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E9" w:rsidRPr="005A22A7" w:rsidRDefault="00687CE9" w:rsidP="00687CE9">
      <w:pPr>
        <w:pStyle w:val="Body"/>
        <w:rPr>
          <w:rFonts w:ascii="JuraMedium" w:eastAsia="JuraMedium" w:hAnsi="JuraMedium" w:cs="JuraMedium"/>
          <w:sz w:val="22"/>
        </w:rPr>
      </w:pPr>
      <w:bookmarkStart w:id="0" w:name="_GoBack"/>
      <w:bookmarkEnd w:id="0"/>
      <w:r w:rsidRPr="005A22A7">
        <w:rPr>
          <w:rFonts w:ascii="JuraMedium"/>
          <w:sz w:val="22"/>
        </w:rPr>
        <w:t>Name: ____________________________________________</w:t>
      </w:r>
      <w:r w:rsidRPr="005A22A7">
        <w:rPr>
          <w:rFonts w:ascii="JuraMedium"/>
          <w:sz w:val="22"/>
        </w:rPr>
        <w:tab/>
      </w:r>
      <w:r w:rsidRPr="005A22A7">
        <w:rPr>
          <w:rFonts w:ascii="JuraMedium"/>
          <w:sz w:val="22"/>
        </w:rPr>
        <w:tab/>
      </w:r>
      <w:r w:rsidR="005A22A7">
        <w:rPr>
          <w:rFonts w:ascii="JuraMedium"/>
          <w:sz w:val="22"/>
        </w:rPr>
        <w:tab/>
      </w:r>
      <w:r w:rsidRPr="005A22A7">
        <w:rPr>
          <w:rFonts w:ascii="JuraMedium"/>
          <w:sz w:val="22"/>
        </w:rPr>
        <w:t>Date ___</w:t>
      </w:r>
      <w:r w:rsidR="005A22A7">
        <w:rPr>
          <w:rFonts w:ascii="JuraMedium"/>
          <w:sz w:val="22"/>
        </w:rPr>
        <w:t>__________</w:t>
      </w:r>
      <w:r w:rsidRPr="005A22A7">
        <w:rPr>
          <w:rFonts w:ascii="JuraMedium"/>
          <w:sz w:val="22"/>
        </w:rPr>
        <w:t>_____</w:t>
      </w:r>
    </w:p>
    <w:p w:rsidR="00687CE9" w:rsidRPr="005A22A7" w:rsidRDefault="00687CE9" w:rsidP="00687CE9">
      <w:pPr>
        <w:pStyle w:val="Body"/>
        <w:rPr>
          <w:rFonts w:ascii="JuraMedium" w:eastAsia="JuraMedium" w:hAnsi="JuraMedium" w:cs="JuraMedium"/>
          <w:sz w:val="22"/>
        </w:rPr>
      </w:pPr>
    </w:p>
    <w:p w:rsidR="00687CE9" w:rsidRPr="005A22A7" w:rsidRDefault="00687CE9" w:rsidP="00AE4D2C">
      <w:pPr>
        <w:pStyle w:val="Body"/>
        <w:jc w:val="center"/>
        <w:rPr>
          <w:rFonts w:ascii="Times New Roman" w:eastAsia="JuraMedium" w:hAnsi="Times New Roman" w:cs="Times New Roman"/>
          <w:sz w:val="22"/>
        </w:rPr>
      </w:pPr>
      <w:r w:rsidRPr="005A22A7">
        <w:rPr>
          <w:rFonts w:ascii="Times New Roman" w:eastAsia="JuraMedium" w:hAnsi="Times New Roman" w:cs="Times New Roman"/>
          <w:sz w:val="22"/>
        </w:rPr>
        <w:t xml:space="preserve">Before you meet with your mentor for this module, you should have finished reading “The Four-Fold Gospel”, Polity Module 3, your Bible reading and memory work.  When you meet with your mentor, have your mentor initial each box.  When this form is completed it needs to be sent, faxed, or emailed to the District Office.  If your meeting was virtual, you may initial for your mentor.  </w:t>
      </w:r>
      <w:r w:rsidR="00AE4D2C" w:rsidRPr="005A22A7">
        <w:rPr>
          <w:rFonts w:ascii="Times New Roman" w:eastAsia="JuraMedium" w:hAnsi="Times New Roman" w:cs="Times New Roman"/>
          <w:sz w:val="22"/>
        </w:rPr>
        <w:t>Module 17 must be completed by April 15 of your ordination/consecration year.  Module 18 must be completed before the written ordination exam may be taken in May.</w:t>
      </w:r>
    </w:p>
    <w:p w:rsidR="00AE4D2C" w:rsidRDefault="00AE4D2C" w:rsidP="00AE4D2C">
      <w:pPr>
        <w:pStyle w:val="Body"/>
        <w:jc w:val="center"/>
        <w:rPr>
          <w:rFonts w:ascii="Times New Roman" w:eastAsia="JuraMedium" w:hAnsi="Times New Roman" w:cs="Times New Roman"/>
          <w:sz w:val="22"/>
        </w:rPr>
      </w:pPr>
    </w:p>
    <w:p w:rsidR="005A22A7" w:rsidRPr="005A22A7" w:rsidRDefault="005A22A7" w:rsidP="00AE4D2C">
      <w:pPr>
        <w:pStyle w:val="Body"/>
        <w:jc w:val="center"/>
        <w:rPr>
          <w:rFonts w:ascii="Times New Roman" w:eastAsia="JuraMedium" w:hAnsi="Times New Roman" w:cs="Times New Roman"/>
          <w:sz w:val="22"/>
        </w:rPr>
      </w:pPr>
    </w:p>
    <w:p w:rsidR="00687CE9" w:rsidRPr="005A22A7" w:rsidRDefault="00687CE9" w:rsidP="00687CE9">
      <w:pPr>
        <w:autoSpaceDE w:val="0"/>
        <w:autoSpaceDN w:val="0"/>
        <w:adjustRightInd w:val="0"/>
        <w:ind w:right="1710"/>
        <w:rPr>
          <w:rFonts w:ascii="Comic Sans MS" w:hAnsi="Comic Sans MS"/>
          <w:b/>
          <w:sz w:val="22"/>
        </w:rPr>
      </w:pPr>
      <w:r w:rsidRPr="005A22A7">
        <w:rPr>
          <w:rFonts w:ascii="Comic Sans MS" w:hAnsi="Comic Sans MS"/>
          <w:b/>
          <w:sz w:val="22"/>
        </w:rPr>
        <w:t>I.  Book Reading</w:t>
      </w:r>
      <w:r w:rsidR="00611957" w:rsidRPr="005A22A7">
        <w:rPr>
          <w:rFonts w:ascii="Comic Sans MS" w:hAnsi="Comic Sans MS"/>
          <w:b/>
          <w:sz w:val="22"/>
        </w:rPr>
        <w:t>:</w:t>
      </w:r>
    </w:p>
    <w:p w:rsidR="00687CE9" w:rsidRPr="005A22A7" w:rsidRDefault="00687CE9" w:rsidP="00687CE9">
      <w:pPr>
        <w:ind w:left="1440" w:hanging="720"/>
        <w:rPr>
          <w:sz w:val="22"/>
        </w:rPr>
      </w:pPr>
      <w:r w:rsidRPr="005A22A7">
        <w:rPr>
          <w:rFonts w:ascii="JuraMedium"/>
          <w:noProof/>
          <w:sz w:val="22"/>
        </w:rPr>
        <mc:AlternateContent>
          <mc:Choice Requires="wps">
            <w:drawing>
              <wp:anchor distT="45720" distB="45720" distL="114300" distR="114300" simplePos="0" relativeHeight="251700224" behindDoc="0" locked="0" layoutInCell="1" allowOverlap="1" wp14:anchorId="68C7CE16" wp14:editId="543A1BD3">
                <wp:simplePos x="0" y="0"/>
                <wp:positionH relativeFrom="margin">
                  <wp:align>right</wp:align>
                </wp:positionH>
                <wp:positionV relativeFrom="paragraph">
                  <wp:posOffset>9202</wp:posOffset>
                </wp:positionV>
                <wp:extent cx="914400" cy="514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87CE9" w:rsidRDefault="00687CE9" w:rsidP="00687CE9"/>
                          <w:p w:rsidR="00687CE9" w:rsidRDefault="00687CE9" w:rsidP="00687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7CE16" id="_x0000_t202" coordsize="21600,21600" o:spt="202" path="m,l,21600r21600,l21600,xe">
                <v:stroke joinstyle="miter"/>
                <v:path gradientshapeok="t" o:connecttype="rect"/>
              </v:shapetype>
              <v:shape id="Text Box 2" o:spid="_x0000_s1026" type="#_x0000_t202" style="position:absolute;left:0;text-align:left;margin-left:20.8pt;margin-top:.7pt;width:1in;height:40.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">
                <v:textbox>
                  <w:txbxContent>
                    <w:p w:rsidR="00687CE9" w:rsidRDefault="00687CE9" w:rsidP="00687CE9"/>
                    <w:p w:rsidR="00687CE9" w:rsidRDefault="00687CE9" w:rsidP="00687CE9"/>
                  </w:txbxContent>
                </v:textbox>
                <w10:wrap type="square" anchorx="margin"/>
              </v:shape>
            </w:pict>
          </mc:Fallback>
        </mc:AlternateContent>
      </w:r>
      <w:r w:rsidRPr="005A22A7">
        <w:rPr>
          <w:sz w:val="22"/>
        </w:rPr>
        <w:t>You are to read “The Four-Fold Gospel”</w:t>
      </w:r>
      <w:r w:rsidR="005A22A7">
        <w:rPr>
          <w:sz w:val="22"/>
        </w:rPr>
        <w:t xml:space="preserve"> by A.B. Simpson</w:t>
      </w:r>
      <w:r w:rsidRPr="005A22A7">
        <w:rPr>
          <w:sz w:val="22"/>
        </w:rPr>
        <w:t>.  In a 3 paragraph paper a</w:t>
      </w:r>
      <w:r w:rsidR="005A22A7">
        <w:rPr>
          <w:sz w:val="22"/>
        </w:rPr>
        <w:t>nswer the following 3 questions.  Each paragraph needs to be at least 3 sentences.</w:t>
      </w:r>
    </w:p>
    <w:p w:rsidR="00687CE9" w:rsidRPr="005A22A7" w:rsidRDefault="00687CE9" w:rsidP="00687CE9">
      <w:pPr>
        <w:pStyle w:val="ListParagraph"/>
        <w:numPr>
          <w:ilvl w:val="0"/>
          <w:numId w:val="5"/>
        </w:numPr>
        <w:rPr>
          <w:rFonts w:ascii="Times New Roman" w:hAnsi="Times New Roman" w:cs="Times New Roman"/>
          <w:sz w:val="20"/>
        </w:rPr>
      </w:pPr>
      <w:r w:rsidRPr="005A22A7">
        <w:rPr>
          <w:rFonts w:ascii="Times New Roman" w:hAnsi="Times New Roman" w:cs="Times New Roman"/>
          <w:sz w:val="20"/>
        </w:rPr>
        <w:t>List an insight you gained from your reading that impacted your relationship with God</w:t>
      </w:r>
    </w:p>
    <w:p w:rsidR="00687CE9" w:rsidRPr="005A22A7" w:rsidRDefault="00687CE9" w:rsidP="00687CE9">
      <w:pPr>
        <w:pStyle w:val="ListParagraph"/>
        <w:numPr>
          <w:ilvl w:val="0"/>
          <w:numId w:val="5"/>
        </w:numPr>
        <w:rPr>
          <w:rFonts w:ascii="Times New Roman" w:hAnsi="Times New Roman" w:cs="Times New Roman"/>
          <w:sz w:val="20"/>
        </w:rPr>
      </w:pPr>
      <w:r w:rsidRPr="005A22A7">
        <w:rPr>
          <w:rFonts w:ascii="Times New Roman" w:hAnsi="Times New Roman" w:cs="Times New Roman"/>
          <w:sz w:val="20"/>
        </w:rPr>
        <w:t>List something that you want to change in your life because of your reading</w:t>
      </w:r>
    </w:p>
    <w:p w:rsidR="00687CE9" w:rsidRPr="005A22A7" w:rsidRDefault="00687CE9" w:rsidP="00687CE9">
      <w:pPr>
        <w:pStyle w:val="ListParagraph"/>
        <w:numPr>
          <w:ilvl w:val="0"/>
          <w:numId w:val="5"/>
        </w:numPr>
        <w:rPr>
          <w:rFonts w:ascii="Times New Roman" w:hAnsi="Times New Roman" w:cs="Times New Roman"/>
          <w:sz w:val="20"/>
        </w:rPr>
      </w:pPr>
      <w:r w:rsidRPr="005A22A7">
        <w:rPr>
          <w:rFonts w:ascii="Times New Roman" w:hAnsi="Times New Roman" w:cs="Times New Roman"/>
          <w:sz w:val="20"/>
        </w:rPr>
        <w:t>Discuss at least one practical way that this reading has/will impact your ability to make disciples.</w:t>
      </w:r>
    </w:p>
    <w:p w:rsidR="00687CE9" w:rsidRDefault="00687CE9" w:rsidP="00687CE9">
      <w:pPr>
        <w:rPr>
          <w:sz w:val="22"/>
        </w:rPr>
      </w:pPr>
    </w:p>
    <w:p w:rsidR="005A22A7" w:rsidRPr="005A22A7" w:rsidRDefault="005A22A7" w:rsidP="00687CE9">
      <w:pPr>
        <w:rPr>
          <w:sz w:val="22"/>
        </w:rPr>
      </w:pPr>
    </w:p>
    <w:p w:rsidR="00687CE9" w:rsidRPr="005A22A7" w:rsidRDefault="00687CE9" w:rsidP="00687CE9">
      <w:pPr>
        <w:rPr>
          <w:sz w:val="22"/>
        </w:rPr>
      </w:pPr>
    </w:p>
    <w:p w:rsidR="00687CE9" w:rsidRPr="005A22A7" w:rsidRDefault="00687CE9" w:rsidP="00687CE9">
      <w:pPr>
        <w:autoSpaceDE w:val="0"/>
        <w:autoSpaceDN w:val="0"/>
        <w:adjustRightInd w:val="0"/>
        <w:ind w:right="1710"/>
        <w:rPr>
          <w:rFonts w:ascii="Comic Sans MS" w:hAnsi="Comic Sans MS"/>
          <w:b/>
          <w:sz w:val="22"/>
        </w:rPr>
      </w:pPr>
      <w:r w:rsidRPr="005A22A7">
        <w:rPr>
          <w:rFonts w:ascii="Comic Sans MS" w:hAnsi="Comic Sans MS"/>
          <w:b/>
          <w:sz w:val="22"/>
        </w:rPr>
        <w:t xml:space="preserve">II.  Polity Course:  </w:t>
      </w:r>
      <w:r w:rsidR="00C57669">
        <w:rPr>
          <w:rFonts w:ascii="Comic Sans MS" w:hAnsi="Comic Sans MS"/>
          <w:b/>
          <w:sz w:val="22"/>
        </w:rPr>
        <w:t>Module 4</w:t>
      </w:r>
    </w:p>
    <w:p w:rsidR="00C57669" w:rsidRPr="00113819" w:rsidRDefault="00687CE9" w:rsidP="00C57669">
      <w:pPr>
        <w:ind w:left="1440" w:hanging="720"/>
        <w:rPr>
          <w:sz w:val="22"/>
        </w:rPr>
      </w:pPr>
      <w:r w:rsidRPr="005A22A7">
        <w:rPr>
          <w:noProof/>
          <w:sz w:val="22"/>
        </w:rPr>
        <mc:AlternateContent>
          <mc:Choice Requires="wps">
            <w:drawing>
              <wp:anchor distT="45720" distB="45720" distL="114300" distR="114300" simplePos="0" relativeHeight="251701248" behindDoc="0" locked="0" layoutInCell="1" allowOverlap="1" wp14:anchorId="544A604B" wp14:editId="445CF3A3">
                <wp:simplePos x="0" y="0"/>
                <wp:positionH relativeFrom="margin">
                  <wp:align>right</wp:align>
                </wp:positionH>
                <wp:positionV relativeFrom="paragraph">
                  <wp:posOffset>9201</wp:posOffset>
                </wp:positionV>
                <wp:extent cx="9144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87CE9" w:rsidRDefault="00687CE9" w:rsidP="00687CE9"/>
                          <w:p w:rsidR="00687CE9" w:rsidRDefault="00687CE9" w:rsidP="00687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604B" id="_x0000_s1027" type="#_x0000_t202" style="position:absolute;left:0;text-align:left;margin-left:20.8pt;margin-top:.7pt;width:1in;height:40.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AQBNo4iAgAASgQAAA4AAAAAAAAAAAAAAAAALgIAAGRycy9lMm9Eb2MueG1sUEsB&#10;Ai0AFAAGAAgAAAAhABD6ITPaAAAABQEAAA8AAAAAAAAAAAAAAAAAfAQAAGRycy9kb3ducmV2Lnht&#10;bFBLBQYAAAAABAAEAPMAAACDBQAAAAA=&#10;">
                <v:textbox>
                  <w:txbxContent>
                    <w:p w:rsidR="00687CE9" w:rsidRDefault="00687CE9" w:rsidP="00687CE9"/>
                    <w:p w:rsidR="00687CE9" w:rsidRDefault="00687CE9" w:rsidP="00687CE9"/>
                  </w:txbxContent>
                </v:textbox>
                <w10:wrap type="square" anchorx="margin"/>
              </v:shape>
            </w:pict>
          </mc:Fallback>
        </mc:AlternateContent>
      </w:r>
      <w:r w:rsidR="00C57669" w:rsidRPr="00113819">
        <w:rPr>
          <w:noProof/>
          <w:sz w:val="22"/>
        </w:rPr>
        <w:t>You</w:t>
      </w:r>
      <w:r w:rsidR="00C57669" w:rsidRPr="00113819">
        <w:rPr>
          <w:sz w:val="22"/>
        </w:rPr>
        <w:t xml:space="preserve"> are to complete the Alliance Polity Course Module 4.</w:t>
      </w:r>
      <w:r w:rsidR="00C57669" w:rsidRPr="00113819">
        <w:rPr>
          <w:sz w:val="22"/>
          <w:shd w:val="clear" w:color="auto" w:fill="FFFFFF"/>
        </w:rPr>
        <w:t xml:space="preserve">  This module covers the </w:t>
      </w:r>
      <w:r w:rsidR="00C57669" w:rsidRPr="00113819">
        <w:rPr>
          <w:rFonts w:eastAsia="Calibri"/>
          <w:spacing w:val="-1"/>
          <w:sz w:val="22"/>
        </w:rPr>
        <w:t>Organization and Policy of the Alliance</w:t>
      </w:r>
      <w:r w:rsidR="00C57669" w:rsidRPr="00113819">
        <w:rPr>
          <w:sz w:val="22"/>
          <w:shd w:val="clear" w:color="auto" w:fill="FFFFFF"/>
        </w:rPr>
        <w:t>.</w:t>
      </w:r>
      <w:r w:rsidR="00C57669">
        <w:rPr>
          <w:sz w:val="22"/>
          <w:shd w:val="clear" w:color="auto" w:fill="FFFFFF"/>
        </w:rPr>
        <w:t xml:space="preserve">  An understanding of this Module will help you in discussing the church government sections on your paper, “</w:t>
      </w:r>
      <w:r w:rsidR="00C57669" w:rsidRPr="00311DC1">
        <w:rPr>
          <w:sz w:val="22"/>
        </w:rPr>
        <w:t>Christ</w:t>
      </w:r>
      <w:r w:rsidR="00C57669">
        <w:rPr>
          <w:sz w:val="22"/>
        </w:rPr>
        <w:t>’s</w:t>
      </w:r>
      <w:r w:rsidR="00C57669" w:rsidRPr="00311DC1">
        <w:rPr>
          <w:sz w:val="22"/>
        </w:rPr>
        <w:t xml:space="preserve"> Body, the Church”.</w:t>
      </w:r>
    </w:p>
    <w:p w:rsidR="00687CE9" w:rsidRPr="005A22A7" w:rsidRDefault="00687CE9" w:rsidP="00687CE9">
      <w:pPr>
        <w:ind w:left="1440" w:hanging="720"/>
        <w:rPr>
          <w:sz w:val="22"/>
        </w:rPr>
      </w:pPr>
    </w:p>
    <w:p w:rsidR="00146218" w:rsidRDefault="00146218" w:rsidP="004F7C44">
      <w:pPr>
        <w:ind w:left="1440" w:hanging="720"/>
        <w:rPr>
          <w:sz w:val="22"/>
        </w:rPr>
      </w:pPr>
    </w:p>
    <w:p w:rsidR="005A22A7" w:rsidRDefault="005A22A7" w:rsidP="004F7C44">
      <w:pPr>
        <w:ind w:left="1440" w:hanging="720"/>
        <w:rPr>
          <w:sz w:val="22"/>
        </w:rPr>
      </w:pPr>
    </w:p>
    <w:p w:rsidR="00C57669" w:rsidRDefault="00C57669" w:rsidP="004F7C44">
      <w:pPr>
        <w:ind w:left="1440" w:hanging="720"/>
        <w:rPr>
          <w:sz w:val="22"/>
        </w:rPr>
      </w:pPr>
    </w:p>
    <w:p w:rsidR="00C57669" w:rsidRPr="005A22A7" w:rsidRDefault="00C57669" w:rsidP="004F7C44">
      <w:pPr>
        <w:ind w:left="1440" w:hanging="720"/>
        <w:rPr>
          <w:sz w:val="22"/>
        </w:rPr>
      </w:pPr>
    </w:p>
    <w:p w:rsidR="00C2413B" w:rsidRPr="005A22A7" w:rsidRDefault="00C2413B" w:rsidP="004F7C44">
      <w:pPr>
        <w:ind w:left="1440" w:hanging="720"/>
        <w:rPr>
          <w:sz w:val="22"/>
        </w:rPr>
      </w:pPr>
    </w:p>
    <w:p w:rsidR="00C2413B" w:rsidRPr="005A22A7" w:rsidRDefault="00C2413B" w:rsidP="004F7C44">
      <w:pPr>
        <w:ind w:left="1440" w:hanging="720"/>
        <w:rPr>
          <w:sz w:val="22"/>
        </w:rPr>
      </w:pPr>
    </w:p>
    <w:p w:rsidR="00487FE9" w:rsidRPr="005A22A7" w:rsidRDefault="00487FE9" w:rsidP="00487FE9">
      <w:pPr>
        <w:autoSpaceDE w:val="0"/>
        <w:autoSpaceDN w:val="0"/>
        <w:adjustRightInd w:val="0"/>
        <w:ind w:right="1710"/>
        <w:rPr>
          <w:rFonts w:ascii="Comic Sans MS" w:hAnsi="Comic Sans MS"/>
          <w:b/>
          <w:sz w:val="22"/>
        </w:rPr>
      </w:pPr>
      <w:r w:rsidRPr="005A22A7">
        <w:rPr>
          <w:rFonts w:ascii="Comic Sans MS" w:hAnsi="Comic Sans MS"/>
          <w:b/>
          <w:sz w:val="22"/>
        </w:rPr>
        <w:t>I</w:t>
      </w:r>
      <w:r w:rsidR="00E24DA4" w:rsidRPr="005A22A7">
        <w:rPr>
          <w:rFonts w:ascii="Comic Sans MS" w:hAnsi="Comic Sans MS"/>
          <w:b/>
          <w:sz w:val="22"/>
        </w:rPr>
        <w:t>I</w:t>
      </w:r>
      <w:r w:rsidR="00687CE9" w:rsidRPr="005A22A7">
        <w:rPr>
          <w:rFonts w:ascii="Comic Sans MS" w:hAnsi="Comic Sans MS"/>
          <w:b/>
          <w:sz w:val="22"/>
        </w:rPr>
        <w:t>I</w:t>
      </w:r>
      <w:r w:rsidRPr="005A22A7">
        <w:rPr>
          <w:rFonts w:ascii="Comic Sans MS" w:hAnsi="Comic Sans MS"/>
          <w:b/>
          <w:sz w:val="22"/>
        </w:rPr>
        <w:t>.  Practicum</w:t>
      </w:r>
      <w:r w:rsidR="00611957" w:rsidRPr="005A22A7">
        <w:rPr>
          <w:rFonts w:ascii="Comic Sans MS" w:hAnsi="Comic Sans MS"/>
          <w:b/>
          <w:sz w:val="22"/>
        </w:rPr>
        <w:t>:</w:t>
      </w:r>
    </w:p>
    <w:p w:rsidR="00487FE9" w:rsidRPr="005A22A7" w:rsidRDefault="005A22A7" w:rsidP="00487FE9">
      <w:pPr>
        <w:ind w:left="1440" w:hanging="720"/>
        <w:rPr>
          <w:sz w:val="22"/>
        </w:rPr>
      </w:pPr>
      <w:r w:rsidRPr="005A22A7">
        <w:rPr>
          <w:rFonts w:ascii="JuraMedium"/>
          <w:noProof/>
          <w:sz w:val="22"/>
        </w:rPr>
        <mc:AlternateContent>
          <mc:Choice Requires="wps">
            <w:drawing>
              <wp:anchor distT="45720" distB="45720" distL="114300" distR="114300" simplePos="0" relativeHeight="251683840" behindDoc="0" locked="0" layoutInCell="1" allowOverlap="1" wp14:anchorId="3CFB9E9D" wp14:editId="1C00C42E">
                <wp:simplePos x="0" y="0"/>
                <wp:positionH relativeFrom="margin">
                  <wp:align>right</wp:align>
                </wp:positionH>
                <wp:positionV relativeFrom="paragraph">
                  <wp:posOffset>9201</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B9E9D" id="_x0000_s1028" type="#_x0000_t202" style="position:absolute;left:0;text-align:left;margin-left:20.8pt;margin-top:.7pt;width:1in;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beykiECAABLBAAADgAAAAAAAAAAAAAAAAAuAgAAZHJzL2Uyb0RvYy54bWxQSwEC&#10;LQAUAAYACAAAACEAEPohM9oAAAAFAQAADwAAAAAAAAAAAAAAAAB7BAAAZHJzL2Rvd25yZXYueG1s&#10;UEsFBgAAAAAEAAQA8wAAAIIFAAAAAA==&#10;">
                <v:textbox>
                  <w:txbxContent>
                    <w:p w:rsidR="00487FE9" w:rsidRDefault="00487FE9" w:rsidP="00487FE9"/>
                    <w:p w:rsidR="00487FE9" w:rsidRDefault="00487FE9" w:rsidP="00487FE9"/>
                  </w:txbxContent>
                </v:textbox>
                <w10:wrap type="square" anchorx="margin"/>
              </v:shape>
            </w:pict>
          </mc:Fallback>
        </mc:AlternateContent>
      </w:r>
      <w:r w:rsidR="00487FE9" w:rsidRPr="005A22A7">
        <w:rPr>
          <w:sz w:val="22"/>
        </w:rPr>
        <w:t>Each month you are to discuss with your mentor a practical area of ministry and/or practice.  This month you should discuss with him:</w:t>
      </w:r>
    </w:p>
    <w:p w:rsidR="00B000A0" w:rsidRPr="005A22A7" w:rsidRDefault="00B000A0" w:rsidP="00AD1210">
      <w:pPr>
        <w:rPr>
          <w:sz w:val="22"/>
        </w:rPr>
      </w:pPr>
    </w:p>
    <w:p w:rsidR="00AD1210" w:rsidRPr="005A22A7" w:rsidRDefault="00236ED6" w:rsidP="00487FE9">
      <w:pPr>
        <w:ind w:left="1440" w:hanging="720"/>
        <w:rPr>
          <w:b/>
          <w:sz w:val="22"/>
        </w:rPr>
      </w:pPr>
      <w:r w:rsidRPr="005A22A7">
        <w:rPr>
          <w:b/>
          <w:sz w:val="22"/>
        </w:rPr>
        <w:t>Baptism:</w:t>
      </w:r>
    </w:p>
    <w:p w:rsidR="00236ED6" w:rsidRPr="005A22A7" w:rsidRDefault="00236ED6" w:rsidP="00487FE9">
      <w:pPr>
        <w:ind w:left="1440" w:hanging="720"/>
        <w:rPr>
          <w:sz w:val="22"/>
        </w:rPr>
      </w:pPr>
      <w:r w:rsidRPr="005A22A7">
        <w:rPr>
          <w:sz w:val="22"/>
        </w:rPr>
        <w:t>What is your mentor’s theology in Baptism?  What place does it hold in the conversion process?</w:t>
      </w:r>
    </w:p>
    <w:p w:rsidR="00236ED6" w:rsidRPr="005A22A7" w:rsidRDefault="00236ED6" w:rsidP="00487FE9">
      <w:pPr>
        <w:ind w:left="1440" w:hanging="720"/>
        <w:rPr>
          <w:sz w:val="22"/>
        </w:rPr>
      </w:pPr>
      <w:r w:rsidRPr="005A22A7">
        <w:rPr>
          <w:sz w:val="22"/>
        </w:rPr>
        <w:t>What is his practice with Baptism?  Who does it?  What is the procedure?  Is there counselling or a class of some kind before the candidate is baptized?</w:t>
      </w:r>
      <w:r w:rsidR="0038114E" w:rsidRPr="005A22A7">
        <w:rPr>
          <w:sz w:val="22"/>
        </w:rPr>
        <w:t xml:space="preserve">  How has he used this as an outreach tool?</w:t>
      </w:r>
    </w:p>
    <w:p w:rsidR="00236ED6" w:rsidRPr="005A22A7" w:rsidRDefault="00236ED6" w:rsidP="00236ED6">
      <w:pPr>
        <w:ind w:left="1440" w:hanging="720"/>
        <w:rPr>
          <w:sz w:val="22"/>
        </w:rPr>
      </w:pPr>
      <w:r w:rsidRPr="005A22A7">
        <w:rPr>
          <w:sz w:val="22"/>
        </w:rPr>
        <w:t>What are some of the problems that he has experienced?  Joys?</w:t>
      </w:r>
    </w:p>
    <w:p w:rsidR="00487FE9" w:rsidRPr="005A22A7" w:rsidRDefault="00487FE9" w:rsidP="00487FE9">
      <w:pPr>
        <w:ind w:left="1440" w:hanging="720"/>
        <w:rPr>
          <w:sz w:val="22"/>
        </w:rPr>
      </w:pPr>
    </w:p>
    <w:p w:rsidR="00B000A0" w:rsidRPr="005A22A7" w:rsidRDefault="00B000A0" w:rsidP="00713433">
      <w:pPr>
        <w:rPr>
          <w:rFonts w:ascii="Comic Sans MS" w:hAnsi="Comic Sans MS" w:cstheme="minorHAnsi"/>
          <w:b/>
          <w:sz w:val="22"/>
        </w:rPr>
      </w:pPr>
      <w:r w:rsidRPr="005A22A7">
        <w:rPr>
          <w:rFonts w:ascii="Comic Sans MS" w:hAnsi="Comic Sans MS" w:cstheme="minorHAnsi"/>
          <w:b/>
          <w:sz w:val="22"/>
        </w:rPr>
        <w:br w:type="page"/>
      </w:r>
    </w:p>
    <w:p w:rsidR="00687CE9" w:rsidRPr="005A22A7" w:rsidRDefault="00687CE9" w:rsidP="00687CE9">
      <w:pPr>
        <w:rPr>
          <w:rFonts w:ascii="Comic Sans MS" w:hAnsi="Comic Sans MS" w:cstheme="minorHAnsi"/>
          <w:b/>
          <w:sz w:val="22"/>
        </w:rPr>
      </w:pPr>
      <w:r w:rsidRPr="005A22A7">
        <w:rPr>
          <w:rFonts w:ascii="Comic Sans MS" w:hAnsi="Comic Sans MS" w:cstheme="minorHAnsi"/>
          <w:b/>
          <w:sz w:val="22"/>
        </w:rPr>
        <w:lastRenderedPageBreak/>
        <w:t>IV.  Bible Reading:</w:t>
      </w:r>
    </w:p>
    <w:p w:rsidR="00687CE9" w:rsidRPr="005A22A7" w:rsidRDefault="00687CE9" w:rsidP="00687CE9">
      <w:pPr>
        <w:ind w:left="1440" w:hanging="720"/>
        <w:rPr>
          <w:sz w:val="22"/>
        </w:rPr>
      </w:pPr>
      <w:r w:rsidRPr="005A22A7">
        <w:rPr>
          <w:rFonts w:ascii="JuraMedium"/>
          <w:noProof/>
          <w:sz w:val="22"/>
        </w:rPr>
        <mc:AlternateContent>
          <mc:Choice Requires="wps">
            <w:drawing>
              <wp:anchor distT="45720" distB="45720" distL="114300" distR="114300" simplePos="0" relativeHeight="251703296" behindDoc="0" locked="0" layoutInCell="1" allowOverlap="1" wp14:anchorId="6472D5B3" wp14:editId="247D2EB0">
                <wp:simplePos x="0" y="0"/>
                <wp:positionH relativeFrom="margin">
                  <wp:align>right</wp:align>
                </wp:positionH>
                <wp:positionV relativeFrom="paragraph">
                  <wp:posOffset>9201</wp:posOffset>
                </wp:positionV>
                <wp:extent cx="9144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87CE9" w:rsidRDefault="00687CE9" w:rsidP="00687CE9"/>
                          <w:p w:rsidR="00687CE9" w:rsidRDefault="00687CE9" w:rsidP="00687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2D5B3" id="_x0000_s1029" type="#_x0000_t202" style="position:absolute;left:0;text-align:left;margin-left:20.8pt;margin-top:.7pt;width:1in;height:40.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&#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vjeGpyECAABKBAAADgAAAAAAAAAAAAAAAAAuAgAAZHJzL2Uyb0RvYy54bWxQSwEC&#10;LQAUAAYACAAAACEAEPohM9oAAAAFAQAADwAAAAAAAAAAAAAAAAB7BAAAZHJzL2Rvd25yZXYueG1s&#10;UEsFBgAAAAAEAAQA8wAAAIIFAAAAAA==&#10;">
                <v:textbox>
                  <w:txbxContent>
                    <w:p w:rsidR="00687CE9" w:rsidRDefault="00687CE9" w:rsidP="00687CE9"/>
                    <w:p w:rsidR="00687CE9" w:rsidRDefault="00687CE9" w:rsidP="00687CE9"/>
                  </w:txbxContent>
                </v:textbox>
                <w10:wrap type="square" anchorx="margin"/>
              </v:shape>
            </w:pict>
          </mc:Fallback>
        </mc:AlternateContent>
      </w:r>
      <w:r w:rsidRPr="005A22A7">
        <w:rPr>
          <w:sz w:val="22"/>
        </w:rPr>
        <w:t>During this last year of preparation for ordination/consecration, you are to read the Bible one more time in a different version of your choice.  To get this completed in 9 modules, you need to read about 130 chapters per module.  The following chapters must be read this month.</w:t>
      </w:r>
    </w:p>
    <w:p w:rsidR="00687CE9" w:rsidRPr="005A22A7" w:rsidRDefault="00687CE9" w:rsidP="00687CE9">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26"/>
        <w:gridCol w:w="4559"/>
      </w:tblGrid>
      <w:tr w:rsidR="00687CE9" w:rsidRPr="005A22A7" w:rsidTr="000E0273">
        <w:tc>
          <w:tcPr>
            <w:tcW w:w="4026" w:type="dxa"/>
            <w:tcBorders>
              <w:bottom w:val="double" w:sz="4" w:space="0" w:color="6C2085" w:themeColor="accent6"/>
            </w:tcBorders>
          </w:tcPr>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5A22A7">
              <w:rPr>
                <w:rFonts w:ascii="Comic Sans MS" w:hAnsi="Comic Sans MS"/>
                <w:sz w:val="22"/>
              </w:rPr>
              <w:t>Version</w:t>
            </w:r>
          </w:p>
        </w:tc>
        <w:tc>
          <w:tcPr>
            <w:tcW w:w="4559" w:type="dxa"/>
            <w:tcBorders>
              <w:bottom w:val="double" w:sz="4" w:space="0" w:color="6C2085" w:themeColor="accent6"/>
            </w:tcBorders>
          </w:tcPr>
          <w:p w:rsidR="00687CE9" w:rsidRPr="005A22A7" w:rsidRDefault="00687CE9" w:rsidP="00687C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5A22A7">
              <w:rPr>
                <w:rFonts w:ascii="Comic Sans MS" w:hAnsi="Comic Sans MS"/>
                <w:sz w:val="22"/>
              </w:rPr>
              <w:t>Chapters 521-650</w:t>
            </w:r>
          </w:p>
        </w:tc>
      </w:tr>
      <w:tr w:rsidR="00687CE9" w:rsidRPr="005A22A7" w:rsidTr="000E0273">
        <w:tc>
          <w:tcPr>
            <w:tcW w:w="4026" w:type="dxa"/>
            <w:tcBorders>
              <w:top w:val="double" w:sz="4" w:space="0" w:color="6C2085" w:themeColor="accent6"/>
            </w:tcBorders>
          </w:tcPr>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59" w:type="dxa"/>
            <w:tcBorders>
              <w:top w:val="double" w:sz="4" w:space="0" w:color="6C2085" w:themeColor="accent6"/>
            </w:tcBorders>
          </w:tcPr>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B000A0" w:rsidRDefault="00B000A0" w:rsidP="00C86812">
      <w:pPr>
        <w:ind w:left="2880" w:hanging="2880"/>
        <w:rPr>
          <w:sz w:val="22"/>
        </w:rPr>
      </w:pPr>
    </w:p>
    <w:p w:rsidR="005A22A7" w:rsidRPr="005A22A7" w:rsidRDefault="005A22A7" w:rsidP="00C86812">
      <w:pPr>
        <w:ind w:left="2880" w:hanging="2880"/>
        <w:rPr>
          <w:sz w:val="22"/>
        </w:rPr>
      </w:pPr>
    </w:p>
    <w:p w:rsidR="00487FE9" w:rsidRPr="005A22A7" w:rsidRDefault="00B000A0" w:rsidP="00487FE9">
      <w:pPr>
        <w:rPr>
          <w:rFonts w:ascii="Comic Sans MS" w:hAnsi="Comic Sans MS" w:cstheme="minorHAnsi"/>
          <w:b/>
          <w:sz w:val="22"/>
        </w:rPr>
      </w:pPr>
      <w:r w:rsidRPr="005A22A7">
        <w:rPr>
          <w:rFonts w:ascii="Comic Sans MS" w:hAnsi="Comic Sans MS" w:cstheme="minorHAnsi"/>
          <w:b/>
          <w:sz w:val="22"/>
        </w:rPr>
        <w:t>V</w:t>
      </w:r>
      <w:r w:rsidR="00487FE9" w:rsidRPr="005A22A7">
        <w:rPr>
          <w:rFonts w:ascii="Comic Sans MS" w:hAnsi="Comic Sans MS" w:cstheme="minorHAnsi"/>
          <w:b/>
          <w:sz w:val="22"/>
        </w:rPr>
        <w:t>.  Scripture Memory for Key Theological Doctrines on the Exam:</w:t>
      </w:r>
    </w:p>
    <w:p w:rsidR="00236ED6" w:rsidRPr="005A22A7" w:rsidRDefault="005A22A7" w:rsidP="009A1446">
      <w:pPr>
        <w:pStyle w:val="ListParagraph"/>
        <w:numPr>
          <w:ilvl w:val="0"/>
          <w:numId w:val="6"/>
        </w:numPr>
        <w:spacing w:after="0"/>
        <w:ind w:left="1080"/>
        <w:rPr>
          <w:rFonts w:ascii="Comic Sans MS" w:hAnsi="Comic Sans MS"/>
          <w:sz w:val="20"/>
        </w:rPr>
      </w:pPr>
      <w:r w:rsidRPr="005A22A7">
        <w:rPr>
          <w:rFonts w:ascii="JuraMedium"/>
          <w:noProof/>
        </w:rPr>
        <mc:AlternateContent>
          <mc:Choice Requires="wps">
            <w:drawing>
              <wp:anchor distT="45720" distB="45720" distL="114300" distR="114300" simplePos="0" relativeHeight="251685888" behindDoc="0" locked="0" layoutInCell="1" allowOverlap="1" wp14:anchorId="1BEEEB35" wp14:editId="37C222AD">
                <wp:simplePos x="0" y="0"/>
                <wp:positionH relativeFrom="margin">
                  <wp:align>right</wp:align>
                </wp:positionH>
                <wp:positionV relativeFrom="paragraph">
                  <wp:posOffset>10160</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EEB35" id="_x0000_s1030" type="#_x0000_t202" style="position:absolute;left:0;text-align:left;margin-left:20.8pt;margin-top:.8pt;width:1in;height:40.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">
                <v:textbox>
                  <w:txbxContent>
                    <w:p w:rsidR="00487FE9" w:rsidRDefault="00487FE9" w:rsidP="00487FE9"/>
                    <w:p w:rsidR="00487FE9" w:rsidRDefault="00487FE9" w:rsidP="00487FE9"/>
                  </w:txbxContent>
                </v:textbox>
                <w10:wrap type="square" anchorx="margin"/>
              </v:shape>
            </w:pict>
          </mc:Fallback>
        </mc:AlternateContent>
      </w:r>
      <w:r w:rsidR="00786837" w:rsidRPr="005A22A7">
        <w:rPr>
          <w:rFonts w:ascii="Comic Sans MS" w:hAnsi="Comic Sans MS"/>
          <w:sz w:val="20"/>
        </w:rPr>
        <w:t>Ephesians 1:22-23</w:t>
      </w:r>
    </w:p>
    <w:p w:rsidR="00786837" w:rsidRPr="005A22A7" w:rsidRDefault="00786837" w:rsidP="009A1446">
      <w:pPr>
        <w:pStyle w:val="ListParagraph"/>
        <w:numPr>
          <w:ilvl w:val="0"/>
          <w:numId w:val="6"/>
        </w:numPr>
        <w:spacing w:after="0"/>
        <w:ind w:left="1080"/>
        <w:rPr>
          <w:rFonts w:ascii="Comic Sans MS" w:hAnsi="Comic Sans MS"/>
          <w:sz w:val="20"/>
        </w:rPr>
      </w:pPr>
      <w:r w:rsidRPr="005A22A7">
        <w:rPr>
          <w:rFonts w:ascii="Comic Sans MS" w:hAnsi="Comic Sans MS"/>
          <w:sz w:val="20"/>
        </w:rPr>
        <w:t>Acts 2:42-47</w:t>
      </w:r>
    </w:p>
    <w:p w:rsidR="00487FE9" w:rsidRPr="005A22A7" w:rsidRDefault="00487FE9" w:rsidP="00487FE9">
      <w:pPr>
        <w:ind w:left="1440" w:hanging="1440"/>
        <w:rPr>
          <w:sz w:val="22"/>
        </w:rPr>
      </w:pPr>
      <w:r w:rsidRPr="005A22A7">
        <w:rPr>
          <w:sz w:val="22"/>
        </w:rPr>
        <w:t>You are to quote these verses below and the Biblical doctrine that it develops and supports.</w:t>
      </w:r>
    </w:p>
    <w:p w:rsidR="00487FE9" w:rsidRDefault="00487FE9" w:rsidP="00487FE9">
      <w:pPr>
        <w:ind w:left="2880" w:hanging="2880"/>
        <w:rPr>
          <w:sz w:val="22"/>
        </w:rPr>
      </w:pPr>
    </w:p>
    <w:p w:rsidR="005A22A7" w:rsidRPr="005A22A7" w:rsidRDefault="005A22A7" w:rsidP="00487FE9">
      <w:pPr>
        <w:ind w:left="2880" w:hanging="2880"/>
        <w:rPr>
          <w:sz w:val="22"/>
        </w:rPr>
      </w:pPr>
    </w:p>
    <w:p w:rsidR="005A22A7" w:rsidRPr="00AC172B" w:rsidRDefault="005A22A7" w:rsidP="005A22A7">
      <w:pPr>
        <w:pStyle w:val="Body"/>
        <w:rPr>
          <w:rFonts w:ascii="Comic Sans MS" w:eastAsia="JuraMedium" w:hAnsi="Comic Sans MS" w:cstheme="minorHAnsi"/>
          <w:b/>
          <w:sz w:val="22"/>
        </w:rPr>
      </w:pPr>
      <w:r>
        <w:rPr>
          <w:rFonts w:ascii="Comic Sans MS" w:eastAsia="JuraMedium" w:hAnsi="Comic Sans MS" w:cstheme="minorHAnsi"/>
          <w:b/>
          <w:sz w:val="22"/>
        </w:rPr>
        <w:t>VI</w:t>
      </w:r>
      <w:r w:rsidRPr="00AC172B">
        <w:rPr>
          <w:rFonts w:ascii="Comic Sans MS" w:eastAsia="JuraMedium" w:hAnsi="Comic Sans MS" w:cstheme="minorHAnsi"/>
          <w:b/>
          <w:sz w:val="22"/>
        </w:rPr>
        <w:t>.  Discipleship:</w:t>
      </w:r>
      <w:r w:rsidRPr="00AC172B">
        <w:rPr>
          <w:rFonts w:ascii="Comic Sans MS" w:eastAsia="JuraMedium" w:hAnsi="Comic Sans MS" w:cstheme="minorHAnsi"/>
          <w:b/>
          <w:sz w:val="22"/>
        </w:rPr>
        <w:tab/>
      </w:r>
      <w:r w:rsidRPr="00AC172B">
        <w:rPr>
          <w:rFonts w:ascii="Comic Sans MS" w:eastAsia="JuraMedium" w:hAnsi="Comic Sans MS" w:cstheme="minorHAnsi"/>
          <w:b/>
          <w:sz w:val="22"/>
        </w:rPr>
        <w:tab/>
      </w:r>
      <w:r w:rsidRPr="00AC172B">
        <w:rPr>
          <w:rFonts w:ascii="Comic Sans MS" w:eastAsia="JuraMedium" w:hAnsi="Comic Sans MS" w:cstheme="minorHAnsi"/>
          <w:b/>
          <w:noProof/>
          <w:sz w:val="22"/>
        </w:rPr>
        <w:drawing>
          <wp:inline distT="0" distB="0" distL="0" distR="0" wp14:anchorId="7FC1EF56" wp14:editId="4E07AF7A">
            <wp:extent cx="1064772" cy="82194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16" cy="841969"/>
                    </a:xfrm>
                    <a:prstGeom prst="rect">
                      <a:avLst/>
                    </a:prstGeom>
                    <a:noFill/>
                  </pic:spPr>
                </pic:pic>
              </a:graphicData>
            </a:graphic>
          </wp:inline>
        </w:drawing>
      </w:r>
    </w:p>
    <w:p w:rsidR="005A22A7" w:rsidRDefault="005A22A7" w:rsidP="005A22A7">
      <w:pPr>
        <w:ind w:left="2880" w:hanging="2160"/>
        <w:rPr>
          <w:sz w:val="22"/>
        </w:rPr>
      </w:pPr>
    </w:p>
    <w:p w:rsidR="005A22A7" w:rsidRPr="00A42E25" w:rsidRDefault="005A22A7" w:rsidP="005A22A7">
      <w:pPr>
        <w:ind w:left="1440" w:hanging="720"/>
        <w:rPr>
          <w:sz w:val="20"/>
        </w:rPr>
      </w:pPr>
      <w:r w:rsidRPr="00A42E25">
        <w:rPr>
          <w:sz w:val="20"/>
        </w:rPr>
        <w:t xml:space="preserve">An official worker in the CDCMA needs to model obedience to our Lord’s Great Commandments (Matthew 22) and Great </w:t>
      </w:r>
      <w:r>
        <w:rPr>
          <w:sz w:val="20"/>
        </w:rPr>
        <w:t>Commission (Matthew 28).  He</w:t>
      </w:r>
      <w:r w:rsidRPr="00A42E25">
        <w:rPr>
          <w:sz w:val="20"/>
        </w:rPr>
        <w:t xml:space="preserve"> also needs to be equipping the saints (Ephesians 4).  A very easy plan of obedience and modeling this is to form a small group of 2-3 that meets once a week to discuss and practice these topics.  This is explained below.  The mentor may suggest a different discipleship plan or the mentor will have the mentee continue with a dis</w:t>
      </w:r>
      <w:r>
        <w:rPr>
          <w:sz w:val="20"/>
        </w:rPr>
        <w:t xml:space="preserve">cipleship plan that </w:t>
      </w:r>
      <w:r w:rsidRPr="00A42E25">
        <w:rPr>
          <w:sz w:val="20"/>
        </w:rPr>
        <w:t>she is using.  Each month you are to share with your mentor how you are doing in these areas of discipleship.  The CDCMA Core Values are very similar to these commands!</w:t>
      </w:r>
    </w:p>
    <w:p w:rsidR="005A22A7" w:rsidRPr="00A42E25" w:rsidRDefault="005A22A7" w:rsidP="005A22A7">
      <w:pPr>
        <w:ind w:left="1440" w:hanging="720"/>
        <w:rPr>
          <w:sz w:val="20"/>
        </w:rPr>
      </w:pPr>
    </w:p>
    <w:p w:rsidR="005A22A7" w:rsidRPr="00AC172B" w:rsidRDefault="005A22A7" w:rsidP="005A22A7">
      <w:pPr>
        <w:ind w:left="2880" w:hanging="2160"/>
        <w:rPr>
          <w:sz w:val="22"/>
        </w:rPr>
      </w:pPr>
    </w:p>
    <w:p w:rsidR="005A22A7" w:rsidRPr="00A42E25" w:rsidRDefault="005A22A7" w:rsidP="005A22A7">
      <w:pPr>
        <w:ind w:left="1440" w:hanging="720"/>
        <w:rPr>
          <w:sz w:val="20"/>
        </w:rPr>
      </w:pPr>
      <w:r w:rsidRPr="00A42E25">
        <w:rPr>
          <w:rFonts w:ascii="JuraMedium"/>
          <w:noProof/>
          <w:sz w:val="20"/>
        </w:rPr>
        <mc:AlternateContent>
          <mc:Choice Requires="wps">
            <w:drawing>
              <wp:anchor distT="45720" distB="45720" distL="114300" distR="114300" simplePos="0" relativeHeight="251707392" behindDoc="0" locked="0" layoutInCell="1" allowOverlap="1" wp14:anchorId="17E3B144" wp14:editId="15143E4B">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A22A7" w:rsidRDefault="005A22A7" w:rsidP="005A22A7"/>
                          <w:p w:rsidR="005A22A7" w:rsidRDefault="005A22A7" w:rsidP="005A2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3B144" id="_x0000_s1031" type="#_x0000_t202" style="position:absolute;left:0;text-align:left;margin-left:20.8pt;margin-top:.55pt;width:1in;height:40.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z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l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NfJqDMiAgAASgQAAA4AAAAAAAAAAAAAAAAALgIAAGRycy9lMm9Eb2MueG1sUEsB&#10;Ai0AFAAGAAgAAAAhAKj7i6DaAAAABQEAAA8AAAAAAAAAAAAAAAAAfAQAAGRycy9kb3ducmV2Lnht&#10;bFBLBQYAAAAABAAEAPMAAACDBQAAAAA=&#10;">
                <v:textbox>
                  <w:txbxContent>
                    <w:p w:rsidR="005A22A7" w:rsidRDefault="005A22A7" w:rsidP="005A22A7"/>
                    <w:p w:rsidR="005A22A7" w:rsidRDefault="005A22A7" w:rsidP="005A22A7"/>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5A22A7" w:rsidRPr="00A42E25" w:rsidRDefault="005A22A7" w:rsidP="005A22A7">
      <w:pPr>
        <w:ind w:left="1440" w:hanging="720"/>
        <w:rPr>
          <w:sz w:val="20"/>
        </w:rPr>
      </w:pPr>
    </w:p>
    <w:p w:rsidR="005A22A7" w:rsidRDefault="005A22A7" w:rsidP="005A22A7">
      <w:pPr>
        <w:ind w:left="1440" w:hanging="720"/>
        <w:rPr>
          <w:sz w:val="20"/>
        </w:rPr>
      </w:pPr>
    </w:p>
    <w:p w:rsidR="005A22A7" w:rsidRPr="00A42E25" w:rsidRDefault="005A22A7" w:rsidP="005A22A7">
      <w:pPr>
        <w:ind w:left="1440" w:hanging="720"/>
        <w:rPr>
          <w:sz w:val="20"/>
        </w:rPr>
      </w:pPr>
    </w:p>
    <w:p w:rsidR="005A22A7" w:rsidRPr="00A42E25" w:rsidRDefault="005A22A7" w:rsidP="005A22A7">
      <w:pPr>
        <w:ind w:left="1440" w:hanging="720"/>
        <w:rPr>
          <w:sz w:val="20"/>
        </w:rPr>
      </w:pPr>
      <w:r w:rsidRPr="00A42E25">
        <w:rPr>
          <w:rFonts w:ascii="JuraMedium"/>
          <w:noProof/>
          <w:sz w:val="20"/>
        </w:rPr>
        <mc:AlternateContent>
          <mc:Choice Requires="wps">
            <w:drawing>
              <wp:anchor distT="45720" distB="45720" distL="114300" distR="114300" simplePos="0" relativeHeight="251706368" behindDoc="0" locked="0" layoutInCell="1" allowOverlap="1" wp14:anchorId="44A68CC0" wp14:editId="447282DB">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A22A7" w:rsidRDefault="005A22A7" w:rsidP="005A22A7"/>
                          <w:p w:rsidR="005A22A7" w:rsidRDefault="005A22A7" w:rsidP="005A2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8CC0" id="_x0000_s1032" type="#_x0000_t202" style="position:absolute;left:0;text-align:left;margin-left:20.8pt;margin-top:.7pt;width:1in;height:40.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SHbsIwIAAEoEAAAOAAAAAAAAAAAAAAAAAC4CAABkcnMvZTJvRG9jLnhtbFBL&#10;AQItABQABgAIAAAAIQAQ+iEz2gAAAAUBAAAPAAAAAAAAAAAAAAAAAH0EAABkcnMvZG93bnJldi54&#10;bWxQSwUGAAAAAAQABADzAAAAhAUAAAAA&#10;">
                <v:textbox>
                  <w:txbxContent>
                    <w:p w:rsidR="005A22A7" w:rsidRDefault="005A22A7" w:rsidP="005A22A7"/>
                    <w:p w:rsidR="005A22A7" w:rsidRDefault="005A22A7" w:rsidP="005A22A7"/>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5A22A7" w:rsidRPr="00A42E25" w:rsidRDefault="005A22A7" w:rsidP="005A22A7">
      <w:pPr>
        <w:ind w:left="1440" w:hanging="720"/>
        <w:rPr>
          <w:sz w:val="20"/>
        </w:rPr>
      </w:pPr>
    </w:p>
    <w:p w:rsidR="005A22A7" w:rsidRPr="00A42E25" w:rsidRDefault="005A22A7" w:rsidP="005A22A7">
      <w:pPr>
        <w:ind w:left="1440" w:hanging="720"/>
        <w:rPr>
          <w:sz w:val="20"/>
        </w:rPr>
      </w:pPr>
    </w:p>
    <w:p w:rsidR="00960D98" w:rsidRPr="005A22A7" w:rsidRDefault="005A22A7" w:rsidP="005A22A7">
      <w:pPr>
        <w:ind w:left="1440" w:hanging="720"/>
        <w:rPr>
          <w:sz w:val="20"/>
        </w:rPr>
      </w:pPr>
      <w:r w:rsidRPr="00A42E25">
        <w:rPr>
          <w:rFonts w:ascii="JuraMedium"/>
          <w:noProof/>
          <w:sz w:val="20"/>
        </w:rPr>
        <mc:AlternateContent>
          <mc:Choice Requires="wps">
            <w:drawing>
              <wp:anchor distT="45720" distB="45720" distL="114300" distR="114300" simplePos="0" relativeHeight="251705344" behindDoc="0" locked="0" layoutInCell="1" allowOverlap="1" wp14:anchorId="7812F4FB" wp14:editId="0A4D30D5">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A22A7" w:rsidRDefault="005A22A7" w:rsidP="005A22A7"/>
                          <w:p w:rsidR="005A22A7" w:rsidRDefault="005A22A7" w:rsidP="005A2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2F4FB" id="_x0000_s1033" type="#_x0000_t202" style="position:absolute;left:0;text-align:left;margin-left:20.8pt;margin-top:.7pt;width:1in;height:40.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V8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l9xZsGQ&#10;RU9yCOwtDmwW1ek7X1DSY0dpYaBtcjlV6rsHFN88s7huwW7lnXPYtxJqYjeNJ7OLoyOOjyBV/xFr&#10;ugZ2ARPQ0DgTpSMxGKGTS4ezM5GKoM030/k8p4ig0GI6f71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O3XV8IwIAAEoEAAAOAAAAAAAAAAAAAAAAAC4CAABkcnMvZTJvRG9jLnhtbFBL&#10;AQItABQABgAIAAAAIQAQ+iEz2gAAAAUBAAAPAAAAAAAAAAAAAAAAAH0EAABkcnMvZG93bnJldi54&#10;bWxQSwUGAAAAAAQABADzAAAAhAUAAAAA&#10;">
                <v:textbox>
                  <w:txbxContent>
                    <w:p w:rsidR="005A22A7" w:rsidRDefault="005A22A7" w:rsidP="005A22A7"/>
                    <w:p w:rsidR="005A22A7" w:rsidRDefault="005A22A7" w:rsidP="005A22A7"/>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sectPr w:rsidR="00960D98" w:rsidRPr="005A22A7" w:rsidSect="005A22A7">
      <w:headerReference w:type="default" r:id="rId8"/>
      <w:footerReference w:type="default" r:id="rId9"/>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0E" w:rsidRDefault="00FF650E">
      <w:r>
        <w:separator/>
      </w:r>
    </w:p>
  </w:endnote>
  <w:endnote w:type="continuationSeparator" w:id="0">
    <w:p w:rsidR="00FF650E" w:rsidRDefault="00FF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C86812" w:rsidRDefault="00C86812">
        <w:pPr>
          <w:pStyle w:val="Footer"/>
          <w:jc w:val="center"/>
        </w:pPr>
        <w:r>
          <w:fldChar w:fldCharType="begin"/>
        </w:r>
        <w:r>
          <w:instrText xml:space="preserve"> PAGE   \* MERGEFORMAT </w:instrText>
        </w:r>
        <w:r>
          <w:fldChar w:fldCharType="separate"/>
        </w:r>
        <w:r w:rsidR="00520044">
          <w:rPr>
            <w:noProof/>
          </w:rPr>
          <w:t>1</w:t>
        </w:r>
        <w:r>
          <w:rPr>
            <w:noProof/>
          </w:rPr>
          <w:fldChar w:fldCharType="end"/>
        </w:r>
      </w:p>
    </w:sdtContent>
  </w:sdt>
  <w:p w:rsidR="00C86812" w:rsidRDefault="00C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0E" w:rsidRDefault="00FF650E">
      <w:r>
        <w:separator/>
      </w:r>
    </w:p>
  </w:footnote>
  <w:footnote w:type="continuationSeparator" w:id="0">
    <w:p w:rsidR="00FF650E" w:rsidRDefault="00FF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CF" w:rsidRDefault="000319CF" w:rsidP="000319CF">
    <w:pPr>
      <w:pStyle w:val="Body"/>
      <w:jc w:val="center"/>
    </w:pPr>
    <w:r w:rsidRPr="00FE4927">
      <w:rPr>
        <w:rFonts w:ascii="Jura"/>
        <w:b/>
        <w:bCs/>
        <w:noProof/>
        <w:color w:val="32B7D7"/>
        <w:sz w:val="28"/>
        <w:szCs w:val="28"/>
      </w:rPr>
      <w:drawing>
        <wp:inline distT="0" distB="0" distL="0" distR="0" wp14:anchorId="0A5A16EA" wp14:editId="3D2DB9DE">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Ordination/Consecration Module 14</w:t>
    </w:r>
  </w:p>
  <w:p w:rsidR="00A67CA9" w:rsidRPr="000319CF" w:rsidRDefault="00A67CA9" w:rsidP="00031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053F"/>
    <w:multiLevelType w:val="hybridMultilevel"/>
    <w:tmpl w:val="F2E4A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FBE19C0"/>
    <w:multiLevelType w:val="hybridMultilevel"/>
    <w:tmpl w:val="854C443E"/>
    <w:lvl w:ilvl="0" w:tplc="4AE82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3C91CA2"/>
    <w:multiLevelType w:val="hybridMultilevel"/>
    <w:tmpl w:val="53020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23BB"/>
    <w:rsid w:val="00002BEE"/>
    <w:rsid w:val="000179DA"/>
    <w:rsid w:val="000319CF"/>
    <w:rsid w:val="0003223C"/>
    <w:rsid w:val="000471CA"/>
    <w:rsid w:val="00050C13"/>
    <w:rsid w:val="00070DF5"/>
    <w:rsid w:val="000A6A49"/>
    <w:rsid w:val="000F10FC"/>
    <w:rsid w:val="00146218"/>
    <w:rsid w:val="00160B35"/>
    <w:rsid w:val="00174D87"/>
    <w:rsid w:val="00190C0A"/>
    <w:rsid w:val="001B4974"/>
    <w:rsid w:val="001C7A27"/>
    <w:rsid w:val="001E36FE"/>
    <w:rsid w:val="001E5680"/>
    <w:rsid w:val="002179AE"/>
    <w:rsid w:val="00223A5B"/>
    <w:rsid w:val="002360A6"/>
    <w:rsid w:val="00236ED6"/>
    <w:rsid w:val="00246302"/>
    <w:rsid w:val="00247508"/>
    <w:rsid w:val="00274927"/>
    <w:rsid w:val="00283D9B"/>
    <w:rsid w:val="002C6124"/>
    <w:rsid w:val="002C761E"/>
    <w:rsid w:val="002F6F4E"/>
    <w:rsid w:val="00327B50"/>
    <w:rsid w:val="00367D13"/>
    <w:rsid w:val="0038114E"/>
    <w:rsid w:val="00415B15"/>
    <w:rsid w:val="00450357"/>
    <w:rsid w:val="00457796"/>
    <w:rsid w:val="00487FE9"/>
    <w:rsid w:val="004E57B6"/>
    <w:rsid w:val="004F7C44"/>
    <w:rsid w:val="00520044"/>
    <w:rsid w:val="00523B38"/>
    <w:rsid w:val="00544863"/>
    <w:rsid w:val="005510D6"/>
    <w:rsid w:val="0056283D"/>
    <w:rsid w:val="00586F69"/>
    <w:rsid w:val="005A22A7"/>
    <w:rsid w:val="005E6F13"/>
    <w:rsid w:val="00611957"/>
    <w:rsid w:val="00620AF9"/>
    <w:rsid w:val="00640FEE"/>
    <w:rsid w:val="00650F61"/>
    <w:rsid w:val="00687CE9"/>
    <w:rsid w:val="006D1E01"/>
    <w:rsid w:val="006E00CC"/>
    <w:rsid w:val="006F4F3A"/>
    <w:rsid w:val="00711432"/>
    <w:rsid w:val="007125BF"/>
    <w:rsid w:val="00713433"/>
    <w:rsid w:val="0072253F"/>
    <w:rsid w:val="007301CC"/>
    <w:rsid w:val="00731999"/>
    <w:rsid w:val="0076693B"/>
    <w:rsid w:val="00786837"/>
    <w:rsid w:val="007B156A"/>
    <w:rsid w:val="00835C46"/>
    <w:rsid w:val="00860CF2"/>
    <w:rsid w:val="00863C34"/>
    <w:rsid w:val="00885D37"/>
    <w:rsid w:val="008A63A1"/>
    <w:rsid w:val="008B4B92"/>
    <w:rsid w:val="008C2EA7"/>
    <w:rsid w:val="008E335E"/>
    <w:rsid w:val="00901985"/>
    <w:rsid w:val="009322BE"/>
    <w:rsid w:val="00960D98"/>
    <w:rsid w:val="009A1446"/>
    <w:rsid w:val="009C7140"/>
    <w:rsid w:val="00A26327"/>
    <w:rsid w:val="00A55800"/>
    <w:rsid w:val="00A67CA9"/>
    <w:rsid w:val="00AB3BED"/>
    <w:rsid w:val="00AD1210"/>
    <w:rsid w:val="00AD2F14"/>
    <w:rsid w:val="00AD32C7"/>
    <w:rsid w:val="00AE4D2C"/>
    <w:rsid w:val="00B000A0"/>
    <w:rsid w:val="00B170B7"/>
    <w:rsid w:val="00B40246"/>
    <w:rsid w:val="00B626CD"/>
    <w:rsid w:val="00C1319B"/>
    <w:rsid w:val="00C2413B"/>
    <w:rsid w:val="00C41039"/>
    <w:rsid w:val="00C4196E"/>
    <w:rsid w:val="00C53D3B"/>
    <w:rsid w:val="00C57669"/>
    <w:rsid w:val="00C86812"/>
    <w:rsid w:val="00CB1F57"/>
    <w:rsid w:val="00CD58E7"/>
    <w:rsid w:val="00D01163"/>
    <w:rsid w:val="00D52A6A"/>
    <w:rsid w:val="00D72CE8"/>
    <w:rsid w:val="00DB37D6"/>
    <w:rsid w:val="00E04473"/>
    <w:rsid w:val="00E24DA4"/>
    <w:rsid w:val="00E7580E"/>
    <w:rsid w:val="00E800BE"/>
    <w:rsid w:val="00E97EA6"/>
    <w:rsid w:val="00FA15EB"/>
    <w:rsid w:val="00FB10B6"/>
    <w:rsid w:val="00FC159E"/>
    <w:rsid w:val="00FD7B36"/>
    <w:rsid w:val="00FE15CD"/>
    <w:rsid w:val="00F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F66106-90E3-4921-A9EF-6EB011C7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2</cp:revision>
  <dcterms:created xsi:type="dcterms:W3CDTF">2017-02-22T18:28:00Z</dcterms:created>
  <dcterms:modified xsi:type="dcterms:W3CDTF">2017-02-22T18:28:00Z</dcterms:modified>
</cp:coreProperties>
</file>