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AEC" w:rsidRDefault="00C02E36" w:rsidP="00C16AEC">
      <w:pPr>
        <w:spacing w:after="0"/>
        <w:jc w:val="center"/>
        <w:rPr>
          <w:sz w:val="28"/>
          <w:szCs w:val="28"/>
        </w:rPr>
      </w:pPr>
      <w:r>
        <w:rPr>
          <w:b/>
          <w:sz w:val="30"/>
          <w:szCs w:val="30"/>
        </w:rPr>
        <w:t xml:space="preserve">Detailed </w:t>
      </w:r>
      <w:r w:rsidR="004B0725" w:rsidRPr="0073472A">
        <w:rPr>
          <w:b/>
          <w:sz w:val="30"/>
          <w:szCs w:val="30"/>
        </w:rPr>
        <w:t>Program for Ordination</w:t>
      </w:r>
      <w:r w:rsidR="0073472A">
        <w:rPr>
          <w:b/>
          <w:sz w:val="30"/>
          <w:szCs w:val="30"/>
        </w:rPr>
        <w:t xml:space="preserve"> and </w:t>
      </w:r>
      <w:r w:rsidR="004B0725" w:rsidRPr="0073472A">
        <w:rPr>
          <w:b/>
          <w:sz w:val="30"/>
          <w:szCs w:val="30"/>
        </w:rPr>
        <w:t>Consecration</w:t>
      </w:r>
      <w:r w:rsidR="004B0725" w:rsidRPr="00520525">
        <w:rPr>
          <w:sz w:val="30"/>
          <w:szCs w:val="30"/>
        </w:rPr>
        <w:br/>
      </w:r>
      <w:r w:rsidR="004B0725" w:rsidRPr="00061200">
        <w:rPr>
          <w:sz w:val="28"/>
          <w:szCs w:val="28"/>
        </w:rPr>
        <w:t>Central District C&amp;MA</w:t>
      </w:r>
      <w:r w:rsidR="00C16AEC">
        <w:rPr>
          <w:sz w:val="28"/>
          <w:szCs w:val="28"/>
        </w:rPr>
        <w:t xml:space="preserve">  </w:t>
      </w:r>
    </w:p>
    <w:p w:rsidR="004B0725" w:rsidRDefault="005338A3" w:rsidP="00C16AEC">
      <w:pPr>
        <w:spacing w:after="0"/>
        <w:jc w:val="center"/>
        <w:rPr>
          <w:sz w:val="20"/>
          <w:szCs w:val="20"/>
        </w:rPr>
      </w:pPr>
      <w:r>
        <w:rPr>
          <w:sz w:val="20"/>
          <w:szCs w:val="20"/>
        </w:rPr>
        <w:t>3/22/2018</w:t>
      </w:r>
    </w:p>
    <w:p w:rsidR="00E47AEC" w:rsidRDefault="00E47AEC" w:rsidP="007923C7">
      <w:pPr>
        <w:spacing w:after="0" w:line="240" w:lineRule="auto"/>
        <w:jc w:val="both"/>
      </w:pPr>
    </w:p>
    <w:p w:rsidR="00D93D74" w:rsidRDefault="004B0725" w:rsidP="007923C7">
      <w:pPr>
        <w:spacing w:after="0" w:line="240" w:lineRule="auto"/>
        <w:jc w:val="both"/>
      </w:pPr>
      <w:r>
        <w:t xml:space="preserve">The Christian and Missionary Alliance Board of Directors have set national requirements for Ordination and Consecration.  The Central District Licensing, Ordination, and Consecration Council </w:t>
      </w:r>
      <w:r w:rsidR="002F5F0C">
        <w:t>have</w:t>
      </w:r>
      <w:r>
        <w:t xml:space="preserve"> been charged with </w:t>
      </w:r>
      <w:r w:rsidR="002F5F0C">
        <w:t>oversight and implementation of the process.</w:t>
      </w:r>
      <w:r w:rsidR="004711BF">
        <w:t xml:space="preserve">  </w:t>
      </w:r>
      <w:r w:rsidR="00904443">
        <w:t>Now that</w:t>
      </w:r>
      <w:r w:rsidR="002F5F0C">
        <w:t xml:space="preserve"> </w:t>
      </w:r>
      <w:r w:rsidR="00904443">
        <w:t>you have been assigned a</w:t>
      </w:r>
      <w:r w:rsidR="002F5F0C">
        <w:t xml:space="preserve"> Mentor</w:t>
      </w:r>
      <w:r w:rsidR="00904443">
        <w:t xml:space="preserve"> </w:t>
      </w:r>
      <w:r w:rsidR="00F652C8">
        <w:t>we want to provide you with information regarding the Ordination</w:t>
      </w:r>
      <w:r w:rsidR="007923C7">
        <w:t>/Consecration</w:t>
      </w:r>
      <w:r w:rsidR="00F652C8">
        <w:t xml:space="preserve"> process and the requirements which you will </w:t>
      </w:r>
      <w:r w:rsidR="00904443">
        <w:t>need to complete</w:t>
      </w:r>
      <w:r w:rsidR="00F652C8">
        <w:t>.</w:t>
      </w:r>
    </w:p>
    <w:p w:rsidR="007923C7" w:rsidRPr="007923C7" w:rsidRDefault="007923C7" w:rsidP="007923C7">
      <w:pPr>
        <w:spacing w:after="0" w:line="240" w:lineRule="auto"/>
        <w:jc w:val="both"/>
        <w:rPr>
          <w:sz w:val="12"/>
          <w:szCs w:val="12"/>
        </w:rPr>
      </w:pPr>
    </w:p>
    <w:p w:rsidR="002258B0" w:rsidRPr="002258B0" w:rsidRDefault="002258B0" w:rsidP="002258B0">
      <w:pPr>
        <w:spacing w:after="0"/>
        <w:jc w:val="both"/>
        <w:rPr>
          <w:b/>
          <w:sz w:val="32"/>
          <w:szCs w:val="32"/>
        </w:rPr>
      </w:pPr>
      <w:r w:rsidRPr="002258B0">
        <w:rPr>
          <w:b/>
          <w:sz w:val="32"/>
          <w:szCs w:val="32"/>
        </w:rPr>
        <w:t>Education:</w:t>
      </w:r>
    </w:p>
    <w:tbl>
      <w:tblPr>
        <w:tblStyle w:val="TableGrid"/>
        <w:tblW w:w="0" w:type="auto"/>
        <w:tblLayout w:type="fixed"/>
        <w:tblLook w:val="04A0" w:firstRow="1" w:lastRow="0" w:firstColumn="1" w:lastColumn="0" w:noHBand="0" w:noVBand="1"/>
      </w:tblPr>
      <w:tblGrid>
        <w:gridCol w:w="10152"/>
      </w:tblGrid>
      <w:tr w:rsidR="002258B0" w:rsidTr="00943926">
        <w:tc>
          <w:tcPr>
            <w:tcW w:w="10152" w:type="dxa"/>
            <w:tcBorders>
              <w:bottom w:val="single" w:sz="4" w:space="0" w:color="auto"/>
            </w:tcBorders>
          </w:tcPr>
          <w:p w:rsidR="002258B0" w:rsidRDefault="002258B0" w:rsidP="002258B0">
            <w:pPr>
              <w:jc w:val="both"/>
              <w:rPr>
                <w:b/>
              </w:rPr>
            </w:pPr>
          </w:p>
          <w:p w:rsidR="002258B0" w:rsidRDefault="002258B0" w:rsidP="002258B0">
            <w:pPr>
              <w:jc w:val="both"/>
            </w:pPr>
            <w:r w:rsidRPr="002258B0">
              <w:rPr>
                <w:b/>
                <w:u w:val="single"/>
              </w:rPr>
              <w:t>Transcripts</w:t>
            </w:r>
            <w:r>
              <w:rPr>
                <w:b/>
              </w:rPr>
              <w:br/>
            </w:r>
            <w:r w:rsidRPr="00893C33">
              <w:t xml:space="preserve">Your </w:t>
            </w:r>
            <w:r>
              <w:t>official transcripts which indicate your Bible/Theological/Ministry training must be on file at the Central District Office.</w:t>
            </w:r>
          </w:p>
          <w:p w:rsidR="002258B0" w:rsidRDefault="00C16AEC" w:rsidP="00C16AEC">
            <w:pPr>
              <w:tabs>
                <w:tab w:val="left" w:pos="5865"/>
              </w:tabs>
              <w:jc w:val="both"/>
            </w:pPr>
            <w:r>
              <w:tab/>
            </w:r>
          </w:p>
          <w:p w:rsidR="002258B0" w:rsidRPr="002258B0" w:rsidRDefault="002258B0" w:rsidP="002258B0">
            <w:pPr>
              <w:jc w:val="both"/>
              <w:rPr>
                <w:u w:val="single"/>
              </w:rPr>
            </w:pPr>
            <w:r w:rsidRPr="002258B0">
              <w:rPr>
                <w:b/>
                <w:u w:val="single"/>
              </w:rPr>
              <w:t>Licensed</w:t>
            </w:r>
            <w:r w:rsidR="007A62D6">
              <w:rPr>
                <w:b/>
                <w:u w:val="single"/>
              </w:rPr>
              <w:t xml:space="preserve"> with Conditions</w:t>
            </w:r>
          </w:p>
          <w:p w:rsidR="002258B0" w:rsidRDefault="002258B0" w:rsidP="002258B0">
            <w:pPr>
              <w:jc w:val="both"/>
            </w:pPr>
            <w:r>
              <w:t xml:space="preserve">If you have been licensed </w:t>
            </w:r>
            <w:r w:rsidR="007A62D6">
              <w:t>conditionally</w:t>
            </w:r>
            <w:r>
              <w:t xml:space="preserve"> this means that you have not yet completed the educational requirements of the 30 hours of Bible/Theology/Ministry.  The license that you have been issued is a preparatory license to provide opportunity for mentoring by experienced pastors for the development of skills in ministry and church leadership.  Reaching the education qualification is the most important focus in this preparatory stage of ministry development.  The license </w:t>
            </w:r>
            <w:r w:rsidR="007A62D6">
              <w:t xml:space="preserve">with conditions </w:t>
            </w:r>
            <w:r>
              <w:t xml:space="preserve">will allow the needed time and focus to complete the required 30 hours of education.  </w:t>
            </w:r>
          </w:p>
          <w:p w:rsidR="00C11EEB" w:rsidRDefault="00C11EEB" w:rsidP="002258B0">
            <w:pPr>
              <w:jc w:val="both"/>
            </w:pPr>
          </w:p>
          <w:p w:rsidR="002258B0" w:rsidRPr="002258B0" w:rsidRDefault="002258B0" w:rsidP="002258B0">
            <w:pPr>
              <w:jc w:val="both"/>
              <w:rPr>
                <w:u w:val="single"/>
              </w:rPr>
            </w:pPr>
            <w:r w:rsidRPr="002258B0">
              <w:rPr>
                <w:b/>
                <w:u w:val="single"/>
              </w:rPr>
              <w:t>Alliance Polity Course</w:t>
            </w:r>
          </w:p>
          <w:p w:rsidR="002258B0" w:rsidRDefault="002258B0" w:rsidP="00E23877">
            <w:pPr>
              <w:jc w:val="both"/>
            </w:pPr>
            <w:r>
              <w:t xml:space="preserve">If the Polity Course has not been completed prior to placement </w:t>
            </w:r>
            <w:r w:rsidR="009849EB">
              <w:t xml:space="preserve">or fulfilled in previous educational experience, </w:t>
            </w:r>
            <w:r>
              <w:t>then the course must be completed</w:t>
            </w:r>
            <w:r w:rsidR="00E70D00">
              <w:t xml:space="preserve"> as outlined in the Program/Checklist for Ordination and Consecration document.</w:t>
            </w:r>
            <w:r>
              <w:t xml:space="preserve">  </w:t>
            </w:r>
          </w:p>
          <w:p w:rsidR="002258B0" w:rsidRDefault="00A87114" w:rsidP="002258B0">
            <w:pPr>
              <w:jc w:val="both"/>
            </w:pPr>
            <w:r>
              <w:t>F</w:t>
            </w:r>
            <w:r w:rsidR="00926B05">
              <w:t>or information and r</w:t>
            </w:r>
            <w:r w:rsidR="00F0759A">
              <w:t>egist</w:t>
            </w:r>
            <w:r w:rsidR="00926B05">
              <w:t>ration</w:t>
            </w:r>
            <w:r w:rsidR="00F0759A">
              <w:t xml:space="preserve"> for </w:t>
            </w:r>
            <w:r w:rsidR="00793FDD">
              <w:t>the online course</w:t>
            </w:r>
            <w:r w:rsidR="00A011CD">
              <w:t xml:space="preserve"> go to</w:t>
            </w:r>
            <w:r>
              <w:t xml:space="preserve">:  </w:t>
            </w:r>
            <w:hyperlink r:id="rId8" w:history="1">
              <w:r w:rsidR="00E47AEC" w:rsidRPr="003B5492">
                <w:rPr>
                  <w:rStyle w:val="Hyperlink"/>
                </w:rPr>
                <w:t>www.leadcma.org/polity</w:t>
              </w:r>
            </w:hyperlink>
            <w:r w:rsidR="00E47AEC">
              <w:t xml:space="preserve">. </w:t>
            </w:r>
            <w:r w:rsidR="000F039D">
              <w:t xml:space="preserve"> The cost is $100.</w:t>
            </w:r>
          </w:p>
          <w:p w:rsidR="00C11EEB" w:rsidRDefault="00C11EEB" w:rsidP="002258B0">
            <w:pPr>
              <w:jc w:val="both"/>
            </w:pPr>
          </w:p>
        </w:tc>
      </w:tr>
    </w:tbl>
    <w:p w:rsidR="004711BF" w:rsidRDefault="004711BF" w:rsidP="004711BF">
      <w:pPr>
        <w:spacing w:after="0"/>
        <w:jc w:val="both"/>
        <w:rPr>
          <w:b/>
          <w:sz w:val="32"/>
          <w:szCs w:val="32"/>
        </w:rPr>
      </w:pPr>
    </w:p>
    <w:p w:rsidR="00893C33" w:rsidRDefault="00FB6184" w:rsidP="004711BF">
      <w:pPr>
        <w:spacing w:after="0"/>
        <w:jc w:val="both"/>
        <w:rPr>
          <w:b/>
          <w:sz w:val="32"/>
          <w:szCs w:val="32"/>
        </w:rPr>
      </w:pPr>
      <w:r w:rsidRPr="004711BF">
        <w:rPr>
          <w:b/>
          <w:sz w:val="32"/>
          <w:szCs w:val="32"/>
        </w:rPr>
        <w:t>Reading Assignments</w:t>
      </w:r>
      <w:r w:rsidR="00E32248" w:rsidRPr="004711BF">
        <w:rPr>
          <w:b/>
          <w:sz w:val="32"/>
          <w:szCs w:val="32"/>
        </w:rPr>
        <w:t>:</w:t>
      </w:r>
    </w:p>
    <w:tbl>
      <w:tblPr>
        <w:tblStyle w:val="TableGrid"/>
        <w:tblW w:w="0" w:type="auto"/>
        <w:tblLook w:val="04A0" w:firstRow="1" w:lastRow="0" w:firstColumn="1" w:lastColumn="0" w:noHBand="0" w:noVBand="1"/>
      </w:tblPr>
      <w:tblGrid>
        <w:gridCol w:w="9926"/>
      </w:tblGrid>
      <w:tr w:rsidR="004711BF" w:rsidTr="004711BF">
        <w:tc>
          <w:tcPr>
            <w:tcW w:w="10152" w:type="dxa"/>
          </w:tcPr>
          <w:p w:rsidR="004711BF" w:rsidRDefault="004711BF" w:rsidP="004711BF">
            <w:pPr>
              <w:jc w:val="both"/>
              <w:rPr>
                <w:b/>
              </w:rPr>
            </w:pPr>
          </w:p>
          <w:p w:rsidR="004711BF" w:rsidRPr="004711BF" w:rsidRDefault="004711BF" w:rsidP="004711BF">
            <w:pPr>
              <w:jc w:val="both"/>
              <w:rPr>
                <w:b/>
                <w:u w:val="single"/>
              </w:rPr>
            </w:pPr>
            <w:r w:rsidRPr="004711BF">
              <w:rPr>
                <w:b/>
                <w:u w:val="single"/>
              </w:rPr>
              <w:t>Bible Reading</w:t>
            </w:r>
          </w:p>
          <w:p w:rsidR="004711BF" w:rsidRDefault="004711BF" w:rsidP="004711BF">
            <w:pPr>
              <w:jc w:val="both"/>
            </w:pPr>
            <w:r w:rsidRPr="00FB6184">
              <w:t>Read through the entire Bible twice, using two different translations where available.</w:t>
            </w:r>
          </w:p>
          <w:p w:rsidR="004711BF" w:rsidRDefault="004711BF" w:rsidP="004711BF">
            <w:pPr>
              <w:jc w:val="both"/>
            </w:pPr>
          </w:p>
          <w:p w:rsidR="004711BF" w:rsidRPr="004711BF" w:rsidRDefault="004711BF" w:rsidP="004711BF">
            <w:pPr>
              <w:jc w:val="both"/>
              <w:rPr>
                <w:b/>
                <w:u w:val="single"/>
              </w:rPr>
            </w:pPr>
            <w:r w:rsidRPr="004711BF">
              <w:rPr>
                <w:b/>
                <w:u w:val="single"/>
              </w:rPr>
              <w:t>Required Books</w:t>
            </w:r>
          </w:p>
          <w:p w:rsidR="00157150" w:rsidRDefault="004711BF" w:rsidP="001F2688">
            <w:pPr>
              <w:jc w:val="both"/>
            </w:pPr>
            <w:r w:rsidRPr="00FB6184">
              <w:t>A reading</w:t>
            </w:r>
            <w:r w:rsidRPr="00143C65">
              <w:t xml:space="preserve"> course shall be part of the</w:t>
            </w:r>
            <w:r w:rsidRPr="00831215">
              <w:t xml:space="preserve"> preparation of the candidate for ordination/consecration.  The candidate shall read all of the books on the official reading list for ordination/consecration which is prepared by Church Ministries, approved by the District Leadership Forum, and ratified by the Board of Directors of The Christian and Missionary Alliance.  This reading list shall be reviewe</w:t>
            </w:r>
            <w:r w:rsidR="007255C6">
              <w:t xml:space="preserve">d annually. </w:t>
            </w:r>
          </w:p>
          <w:p w:rsidR="00ED1B55" w:rsidRDefault="00ED1B55" w:rsidP="001F2688">
            <w:pPr>
              <w:jc w:val="both"/>
            </w:pPr>
          </w:p>
          <w:p w:rsidR="00ED1B55" w:rsidRPr="00ED1B55" w:rsidRDefault="00ED1B55" w:rsidP="00ED1B55">
            <w:pPr>
              <w:pStyle w:val="ListParagraph"/>
              <w:numPr>
                <w:ilvl w:val="0"/>
                <w:numId w:val="17"/>
              </w:numPr>
              <w:jc w:val="both"/>
            </w:pPr>
            <w:r>
              <w:rPr>
                <w:b/>
              </w:rPr>
              <w:t>Bible Reading 1</w:t>
            </w:r>
          </w:p>
          <w:p w:rsidR="00ED1B55" w:rsidRPr="00ED1B55" w:rsidRDefault="00ED1B55" w:rsidP="00ED1B55">
            <w:pPr>
              <w:pStyle w:val="ListParagraph"/>
              <w:numPr>
                <w:ilvl w:val="0"/>
                <w:numId w:val="17"/>
              </w:numPr>
              <w:jc w:val="both"/>
            </w:pPr>
            <w:r>
              <w:rPr>
                <w:b/>
              </w:rPr>
              <w:t>Bible Reading 2</w:t>
            </w:r>
          </w:p>
          <w:p w:rsidR="00ED1B55" w:rsidRDefault="00ED1B55" w:rsidP="001F2688">
            <w:pPr>
              <w:pStyle w:val="ListParagraph"/>
              <w:numPr>
                <w:ilvl w:val="0"/>
                <w:numId w:val="17"/>
              </w:numPr>
              <w:jc w:val="both"/>
            </w:pPr>
            <w:r w:rsidRPr="00ED1B55">
              <w:rPr>
                <w:b/>
                <w:i/>
              </w:rPr>
              <w:t>Wholly Sanctified</w:t>
            </w:r>
            <w:r w:rsidRPr="00ED1B55">
              <w:rPr>
                <w:i/>
              </w:rPr>
              <w:t xml:space="preserve">– </w:t>
            </w:r>
            <w:r>
              <w:t>A. B. Simpson</w:t>
            </w:r>
            <w:r w:rsidR="00782402">
              <w:t xml:space="preserve"> (provided by CDO)</w:t>
            </w:r>
          </w:p>
          <w:p w:rsidR="00ED1B55" w:rsidRDefault="00ED1B55" w:rsidP="001F2688">
            <w:pPr>
              <w:pStyle w:val="ListParagraph"/>
              <w:numPr>
                <w:ilvl w:val="0"/>
                <w:numId w:val="17"/>
              </w:numPr>
              <w:jc w:val="both"/>
            </w:pPr>
            <w:r>
              <w:rPr>
                <w:b/>
                <w:i/>
              </w:rPr>
              <w:t>The Fourfold Gospel</w:t>
            </w:r>
            <w:r w:rsidRPr="00520525">
              <w:rPr>
                <w:i/>
              </w:rPr>
              <w:t xml:space="preserve">– </w:t>
            </w:r>
            <w:r>
              <w:t>A. B. Simpson</w:t>
            </w:r>
          </w:p>
          <w:p w:rsidR="00ED1B55" w:rsidRDefault="00ED1B55" w:rsidP="001F2688">
            <w:pPr>
              <w:pStyle w:val="ListParagraph"/>
              <w:numPr>
                <w:ilvl w:val="0"/>
                <w:numId w:val="17"/>
              </w:numPr>
              <w:jc w:val="both"/>
            </w:pPr>
            <w:r>
              <w:rPr>
                <w:b/>
                <w:i/>
              </w:rPr>
              <w:t xml:space="preserve">Children’s Bread </w:t>
            </w:r>
            <w:r>
              <w:rPr>
                <w:b/>
              </w:rPr>
              <w:t xml:space="preserve">or </w:t>
            </w:r>
            <w:r>
              <w:rPr>
                <w:b/>
                <w:i/>
              </w:rPr>
              <w:t>The Gospel of Healing</w:t>
            </w:r>
            <w:r w:rsidRPr="00520525">
              <w:rPr>
                <w:i/>
              </w:rPr>
              <w:t xml:space="preserve">– </w:t>
            </w:r>
            <w:r>
              <w:t xml:space="preserve">Keith Bailey or </w:t>
            </w:r>
            <w:r w:rsidRPr="00520525">
              <w:rPr>
                <w:i/>
              </w:rPr>
              <w:t xml:space="preserve">The Gospel of Healing – </w:t>
            </w:r>
            <w:r>
              <w:t>A. B. Simpson</w:t>
            </w:r>
          </w:p>
          <w:p w:rsidR="00ED1B55" w:rsidRDefault="00ED1B55" w:rsidP="001F2688">
            <w:pPr>
              <w:pStyle w:val="ListParagraph"/>
              <w:numPr>
                <w:ilvl w:val="0"/>
                <w:numId w:val="17"/>
              </w:numPr>
              <w:jc w:val="both"/>
            </w:pPr>
            <w:r>
              <w:rPr>
                <w:b/>
                <w:i/>
              </w:rPr>
              <w:t>A Basic Guide to Eschatology</w:t>
            </w:r>
            <w:r>
              <w:t>– Millard Erickson</w:t>
            </w:r>
          </w:p>
          <w:p w:rsidR="00ED1B55" w:rsidRDefault="00ED1B55" w:rsidP="001F2688">
            <w:pPr>
              <w:pStyle w:val="ListParagraph"/>
              <w:numPr>
                <w:ilvl w:val="0"/>
                <w:numId w:val="17"/>
              </w:numPr>
              <w:jc w:val="both"/>
            </w:pPr>
            <w:r>
              <w:rPr>
                <w:b/>
                <w:i/>
              </w:rPr>
              <w:t>The Pursuit of God</w:t>
            </w:r>
            <w:r>
              <w:t>– A. W. Tozer</w:t>
            </w:r>
            <w:r w:rsidR="00782402">
              <w:t xml:space="preserve"> (provided by CDO)</w:t>
            </w:r>
          </w:p>
          <w:p w:rsidR="00ED1B55" w:rsidRDefault="00ED1B55" w:rsidP="001F2688">
            <w:pPr>
              <w:pStyle w:val="ListParagraph"/>
              <w:numPr>
                <w:ilvl w:val="0"/>
                <w:numId w:val="17"/>
              </w:numPr>
              <w:jc w:val="both"/>
            </w:pPr>
            <w:r>
              <w:rPr>
                <w:b/>
                <w:i/>
              </w:rPr>
              <w:t>All for Jesus</w:t>
            </w:r>
            <w:r>
              <w:t>– Robert L. Niklaus, John S. Sawin, and Samuel J. Stoesz</w:t>
            </w:r>
            <w:r w:rsidR="00782402">
              <w:t xml:space="preserve"> (provided by CDO)</w:t>
            </w:r>
          </w:p>
          <w:p w:rsidR="00ED1B55" w:rsidRDefault="00ED1B55" w:rsidP="001F2688">
            <w:pPr>
              <w:pStyle w:val="ListParagraph"/>
              <w:numPr>
                <w:ilvl w:val="0"/>
                <w:numId w:val="17"/>
              </w:numPr>
              <w:jc w:val="both"/>
            </w:pPr>
            <w:r>
              <w:rPr>
                <w:b/>
                <w:i/>
              </w:rPr>
              <w:t>Relentless Spirituality</w:t>
            </w:r>
            <w:r>
              <w:t>– Gary Keisling</w:t>
            </w:r>
            <w:r w:rsidR="00782402">
              <w:t xml:space="preserve"> (provided by CDO)</w:t>
            </w:r>
          </w:p>
          <w:p w:rsidR="00ED1B55" w:rsidRDefault="00ED1B55" w:rsidP="001F2688">
            <w:pPr>
              <w:pStyle w:val="ListParagraph"/>
              <w:numPr>
                <w:ilvl w:val="0"/>
                <w:numId w:val="17"/>
              </w:numPr>
              <w:jc w:val="both"/>
            </w:pPr>
            <w:r>
              <w:rPr>
                <w:b/>
                <w:i/>
              </w:rPr>
              <w:lastRenderedPageBreak/>
              <w:t>“Statement on Sanctification”</w:t>
            </w:r>
            <w:r>
              <w:t xml:space="preserve">– </w:t>
            </w:r>
            <w:r w:rsidRPr="00520525">
              <w:rPr>
                <w:i/>
              </w:rPr>
              <w:t>Manual of The Christian and Missionary Alliance</w:t>
            </w:r>
            <w:r>
              <w:t>, H8</w:t>
            </w:r>
          </w:p>
          <w:p w:rsidR="004711BF" w:rsidRPr="00ED1B55" w:rsidRDefault="00ED1B55" w:rsidP="00ED1B55">
            <w:pPr>
              <w:pStyle w:val="ListParagraph"/>
              <w:numPr>
                <w:ilvl w:val="0"/>
                <w:numId w:val="17"/>
              </w:numPr>
              <w:jc w:val="both"/>
              <w:rPr>
                <w:b/>
                <w:sz w:val="32"/>
                <w:szCs w:val="32"/>
              </w:rPr>
            </w:pPr>
            <w:r w:rsidRPr="00ED1B55">
              <w:rPr>
                <w:b/>
                <w:i/>
              </w:rPr>
              <w:t>The Heart of the Gospel:</w:t>
            </w:r>
            <w:r w:rsidRPr="00ED1B55">
              <w:rPr>
                <w:b/>
              </w:rPr>
              <w:t xml:space="preserve"> </w:t>
            </w:r>
            <w:r w:rsidRPr="00ED1B55">
              <w:rPr>
                <w:i/>
              </w:rPr>
              <w:t>A.B. Simpson, the Fourfold Gospel, and</w:t>
            </w:r>
            <w:r>
              <w:t xml:space="preserve"> </w:t>
            </w:r>
            <w:r w:rsidRPr="00ED1B55">
              <w:rPr>
                <w:i/>
              </w:rPr>
              <w:t xml:space="preserve">Late Nineteenth Century Evangelical </w:t>
            </w:r>
            <w:r w:rsidRPr="00ED1B55">
              <w:rPr>
                <w:i/>
              </w:rPr>
              <w:tab/>
            </w:r>
            <w:r w:rsidRPr="00ED1B55">
              <w:rPr>
                <w:i/>
              </w:rPr>
              <w:tab/>
            </w:r>
            <w:r w:rsidRPr="00ED1B55">
              <w:rPr>
                <w:i/>
              </w:rPr>
              <w:tab/>
            </w:r>
            <w:r w:rsidRPr="00ED1B55">
              <w:rPr>
                <w:i/>
              </w:rPr>
              <w:tab/>
              <w:t>Theology</w:t>
            </w:r>
            <w:r>
              <w:t xml:space="preserve"> – Bernie A. Van De Walle</w:t>
            </w:r>
          </w:p>
          <w:p w:rsidR="00ED1B55" w:rsidRPr="001F2688" w:rsidRDefault="00ED1B55" w:rsidP="00ED1B55">
            <w:pPr>
              <w:pStyle w:val="ListParagraph"/>
              <w:ind w:left="360"/>
              <w:jc w:val="both"/>
              <w:rPr>
                <w:b/>
                <w:sz w:val="32"/>
                <w:szCs w:val="32"/>
              </w:rPr>
            </w:pPr>
          </w:p>
        </w:tc>
      </w:tr>
    </w:tbl>
    <w:p w:rsidR="008B65F2" w:rsidRDefault="008B65F2" w:rsidP="00C86B01">
      <w:pPr>
        <w:spacing w:after="0"/>
        <w:jc w:val="both"/>
        <w:rPr>
          <w:b/>
          <w:sz w:val="32"/>
          <w:szCs w:val="32"/>
        </w:rPr>
      </w:pPr>
    </w:p>
    <w:p w:rsidR="00893C33" w:rsidRPr="00C86B01" w:rsidRDefault="00061200" w:rsidP="00C86B01">
      <w:pPr>
        <w:spacing w:after="0"/>
        <w:jc w:val="both"/>
        <w:rPr>
          <w:b/>
          <w:sz w:val="32"/>
          <w:szCs w:val="32"/>
        </w:rPr>
      </w:pPr>
      <w:r w:rsidRPr="00C86B01">
        <w:rPr>
          <w:b/>
          <w:sz w:val="32"/>
          <w:szCs w:val="32"/>
        </w:rPr>
        <w:t>Papers:</w:t>
      </w:r>
    </w:p>
    <w:tbl>
      <w:tblPr>
        <w:tblStyle w:val="TableGrid"/>
        <w:tblW w:w="0" w:type="auto"/>
        <w:tblLook w:val="04A0" w:firstRow="1" w:lastRow="0" w:firstColumn="1" w:lastColumn="0" w:noHBand="0" w:noVBand="1"/>
      </w:tblPr>
      <w:tblGrid>
        <w:gridCol w:w="9926"/>
      </w:tblGrid>
      <w:tr w:rsidR="00061200" w:rsidRPr="00061200" w:rsidTr="00061200">
        <w:trPr>
          <w:trHeight w:val="251"/>
        </w:trPr>
        <w:tc>
          <w:tcPr>
            <w:tcW w:w="10152" w:type="dxa"/>
          </w:tcPr>
          <w:p w:rsidR="004711BF" w:rsidRDefault="004711BF" w:rsidP="00061200">
            <w:pPr>
              <w:rPr>
                <w:b/>
                <w:u w:val="single"/>
              </w:rPr>
            </w:pPr>
          </w:p>
          <w:p w:rsidR="004711BF" w:rsidRPr="004711BF" w:rsidRDefault="004711BF" w:rsidP="00061200">
            <w:pPr>
              <w:rPr>
                <w:u w:val="single"/>
              </w:rPr>
            </w:pPr>
            <w:r w:rsidRPr="004711BF">
              <w:rPr>
                <w:b/>
                <w:u w:val="single"/>
              </w:rPr>
              <w:t>Required Papers</w:t>
            </w:r>
          </w:p>
          <w:p w:rsidR="00061200" w:rsidRDefault="00061200" w:rsidP="00ED1B55">
            <w:pPr>
              <w:jc w:val="both"/>
            </w:pPr>
            <w:r w:rsidRPr="00061200">
              <w:t>Candidates</w:t>
            </w:r>
            <w:r>
              <w:t xml:space="preserve"> shall submit six position papers as listed below, including but not limited to the items listed under each theme.  Each paper shall be an original, comprehensive treatment of the subject that includes the items listed under each theme, and should be no less than eight pages in length.  The paper is to be a statement of the candidate’s personal theological position.</w:t>
            </w:r>
            <w:r w:rsidR="00AD3189">
              <w:t xml:space="preserve">  </w:t>
            </w:r>
            <w:r w:rsidR="00A1053C">
              <w:t>When completed it is to be submitted to the reviewer (listed with each paper) to be graded</w:t>
            </w:r>
            <w:r w:rsidR="00B94E70">
              <w:t>,</w:t>
            </w:r>
            <w:r w:rsidR="00A1053C">
              <w:t xml:space="preserve"> and </w:t>
            </w:r>
            <w:r w:rsidR="00B94E70">
              <w:t xml:space="preserve">also </w:t>
            </w:r>
            <w:r w:rsidR="00A1053C">
              <w:t xml:space="preserve">copied to the ordination/consecration mentor for his/her review.  The graded paper will be returned to both the candidate and his/her </w:t>
            </w:r>
            <w:r w:rsidR="002C5C42">
              <w:t>mentors</w:t>
            </w:r>
            <w:r w:rsidR="00A1053C">
              <w:t xml:space="preserve"> with comments and if warranted, request for further refinement.</w:t>
            </w:r>
            <w:r w:rsidR="00ED1B55">
              <w:t xml:space="preserve"> </w:t>
            </w:r>
            <w:r w:rsidR="00A87114">
              <w:t>F</w:t>
            </w:r>
            <w:r w:rsidR="00E437F1">
              <w:t>or</w:t>
            </w:r>
            <w:r w:rsidR="00ED1B55">
              <w:t xml:space="preserve"> </w:t>
            </w:r>
            <w:r w:rsidR="008328D8">
              <w:t>helpful tips and</w:t>
            </w:r>
            <w:r w:rsidR="00ED1B55">
              <w:t xml:space="preserve"> </w:t>
            </w:r>
            <w:r w:rsidR="008328D8">
              <w:t>examples o</w:t>
            </w:r>
            <w:r w:rsidR="00A87114">
              <w:t xml:space="preserve">f writing styles and formats:  </w:t>
            </w:r>
            <w:r w:rsidR="008328D8">
              <w:t xml:space="preserve"> </w:t>
            </w:r>
            <w:hyperlink r:id="rId9" w:history="1">
              <w:r w:rsidR="00A87114" w:rsidRPr="00C03B51">
                <w:rPr>
                  <w:rStyle w:val="Hyperlink"/>
                </w:rPr>
                <w:t>https://owl.english.purdue.edu</w:t>
              </w:r>
            </w:hyperlink>
            <w:r w:rsidR="00A87114">
              <w:t>.</w:t>
            </w:r>
            <w:r w:rsidR="00A011CD">
              <w:t xml:space="preserve"> More detailed rubrics are available on our website under Resources/Ordination and Consecration Resources.</w:t>
            </w:r>
            <w:r w:rsidR="008E7E25">
              <w:t xml:space="preserve"> </w:t>
            </w:r>
          </w:p>
          <w:p w:rsidR="008E7E25" w:rsidRDefault="008E7E25" w:rsidP="00061200"/>
          <w:p w:rsidR="00ED1B55" w:rsidRDefault="00ED1B55" w:rsidP="00061200"/>
          <w:p w:rsidR="00061200" w:rsidRPr="008E7E25" w:rsidRDefault="00061200" w:rsidP="00061200">
            <w:pPr>
              <w:rPr>
                <w:b/>
              </w:rPr>
            </w:pPr>
            <w:r w:rsidRPr="008E7E25">
              <w:rPr>
                <w:b/>
              </w:rPr>
              <w:t>Christ Our Savior</w:t>
            </w:r>
          </w:p>
          <w:p w:rsidR="00804907" w:rsidRPr="00804907" w:rsidRDefault="00804907" w:rsidP="00804907">
            <w:pPr>
              <w:pStyle w:val="ListParagraph"/>
              <w:numPr>
                <w:ilvl w:val="0"/>
                <w:numId w:val="4"/>
              </w:numPr>
              <w:rPr>
                <w:b/>
              </w:rPr>
            </w:pPr>
            <w:r w:rsidRPr="00804907">
              <w:t>The nature of man and his final destiny</w:t>
            </w:r>
          </w:p>
          <w:p w:rsidR="00804907" w:rsidRPr="00804907" w:rsidRDefault="00804907" w:rsidP="00804907">
            <w:pPr>
              <w:pStyle w:val="ListParagraph"/>
              <w:numPr>
                <w:ilvl w:val="0"/>
                <w:numId w:val="4"/>
              </w:numPr>
              <w:rPr>
                <w:b/>
              </w:rPr>
            </w:pPr>
            <w:r>
              <w:t>The plan and purpose of the atonement</w:t>
            </w:r>
          </w:p>
          <w:p w:rsidR="00804907" w:rsidRPr="00237C5B" w:rsidRDefault="00804907" w:rsidP="00804907">
            <w:pPr>
              <w:pStyle w:val="ListParagraph"/>
              <w:numPr>
                <w:ilvl w:val="0"/>
                <w:numId w:val="4"/>
              </w:numPr>
              <w:rPr>
                <w:b/>
              </w:rPr>
            </w:pPr>
            <w:r>
              <w:t>The means and results of justification</w:t>
            </w:r>
          </w:p>
          <w:p w:rsidR="00237C5B" w:rsidRPr="00804907" w:rsidRDefault="00237C5B" w:rsidP="00804907">
            <w:pPr>
              <w:pStyle w:val="ListParagraph"/>
              <w:numPr>
                <w:ilvl w:val="0"/>
                <w:numId w:val="4"/>
              </w:numPr>
              <w:rPr>
                <w:b/>
              </w:rPr>
            </w:pPr>
            <w:r>
              <w:t>Definitions, biblical support and practical application of the following:  atonement, justification, redemption, regeneration, faith, and repentance.</w:t>
            </w:r>
          </w:p>
          <w:p w:rsidR="00804907" w:rsidRPr="00136179" w:rsidRDefault="00237C5B" w:rsidP="00804907">
            <w:pPr>
              <w:pStyle w:val="ListParagraph"/>
              <w:numPr>
                <w:ilvl w:val="0"/>
                <w:numId w:val="4"/>
              </w:numPr>
              <w:rPr>
                <w:b/>
              </w:rPr>
            </w:pPr>
            <w:r>
              <w:t>Your</w:t>
            </w:r>
            <w:r w:rsidR="00804907">
              <w:t xml:space="preserve"> personal experience of Christ as Savior</w:t>
            </w:r>
          </w:p>
          <w:p w:rsidR="00136179" w:rsidRDefault="00136179" w:rsidP="00136179">
            <w:pPr>
              <w:pStyle w:val="ListParagraph"/>
            </w:pPr>
          </w:p>
          <w:p w:rsidR="00136179" w:rsidRDefault="00136179" w:rsidP="00136179">
            <w:pPr>
              <w:ind w:left="720"/>
            </w:pPr>
            <w:r>
              <w:t>Reviewer:  Rev. Jack Bohman</w:t>
            </w:r>
          </w:p>
          <w:p w:rsidR="00136179" w:rsidRDefault="00AB3B5B" w:rsidP="00136179">
            <w:pPr>
              <w:ind w:left="720"/>
            </w:pPr>
            <w:hyperlink r:id="rId10" w:history="1">
              <w:r w:rsidR="00A87114" w:rsidRPr="00C03B51">
                <w:rPr>
                  <w:rStyle w:val="Hyperlink"/>
                </w:rPr>
                <w:t>mjackbohman@yahoo.com</w:t>
              </w:r>
            </w:hyperlink>
          </w:p>
          <w:p w:rsidR="00136179" w:rsidRDefault="00136179" w:rsidP="00136179">
            <w:pPr>
              <w:ind w:left="720"/>
            </w:pPr>
            <w:r>
              <w:t>304-472-0200</w:t>
            </w:r>
          </w:p>
          <w:p w:rsidR="00136179" w:rsidRDefault="00136179" w:rsidP="00136179">
            <w:pPr>
              <w:rPr>
                <w:b/>
              </w:rPr>
            </w:pPr>
          </w:p>
          <w:p w:rsidR="00ED1B55" w:rsidRDefault="00ED1B55" w:rsidP="00136179">
            <w:pPr>
              <w:rPr>
                <w:b/>
              </w:rPr>
            </w:pPr>
          </w:p>
          <w:p w:rsidR="00804907" w:rsidRPr="008E7E25" w:rsidRDefault="00804907" w:rsidP="00804907">
            <w:pPr>
              <w:rPr>
                <w:b/>
              </w:rPr>
            </w:pPr>
            <w:r w:rsidRPr="008E7E25">
              <w:rPr>
                <w:b/>
              </w:rPr>
              <w:t>Christ Our Sanctifier</w:t>
            </w:r>
          </w:p>
          <w:p w:rsidR="00804907" w:rsidRPr="00237C5B" w:rsidRDefault="00804907" w:rsidP="00804907">
            <w:pPr>
              <w:pStyle w:val="ListParagraph"/>
              <w:numPr>
                <w:ilvl w:val="0"/>
                <w:numId w:val="4"/>
              </w:numPr>
              <w:rPr>
                <w:b/>
              </w:rPr>
            </w:pPr>
            <w:r w:rsidRPr="00804907">
              <w:t>The crisis and progression of sanctification</w:t>
            </w:r>
          </w:p>
          <w:p w:rsidR="00237C5B" w:rsidRPr="00804907" w:rsidRDefault="00237C5B" w:rsidP="00804907">
            <w:pPr>
              <w:pStyle w:val="ListParagraph"/>
              <w:numPr>
                <w:ilvl w:val="0"/>
                <w:numId w:val="4"/>
              </w:numPr>
              <w:rPr>
                <w:b/>
              </w:rPr>
            </w:pPr>
            <w:r>
              <w:t>Why is sanctification important?  How does sanctification fit with a biblical understanding of the old man / the flesh?</w:t>
            </w:r>
          </w:p>
          <w:p w:rsidR="00804907" w:rsidRPr="00804907" w:rsidRDefault="00804907" w:rsidP="00804907">
            <w:pPr>
              <w:pStyle w:val="ListParagraph"/>
              <w:numPr>
                <w:ilvl w:val="0"/>
                <w:numId w:val="4"/>
              </w:numPr>
              <w:rPr>
                <w:b/>
              </w:rPr>
            </w:pPr>
            <w:r>
              <w:t>Identification of the believer with Christ’s death, resurrection, and ascension</w:t>
            </w:r>
            <w:r w:rsidR="00237C5B">
              <w:t xml:space="preserve"> – </w:t>
            </w:r>
            <w:r w:rsidR="00362E03">
              <w:t>e</w:t>
            </w:r>
            <w:r w:rsidR="00237C5B">
              <w:t xml:space="preserve">xplain and apply “The Christ Life”.  </w:t>
            </w:r>
          </w:p>
          <w:p w:rsidR="00804907" w:rsidRPr="00804907" w:rsidRDefault="00804907" w:rsidP="00804907">
            <w:pPr>
              <w:pStyle w:val="ListParagraph"/>
              <w:numPr>
                <w:ilvl w:val="0"/>
                <w:numId w:val="4"/>
              </w:numPr>
              <w:rPr>
                <w:b/>
              </w:rPr>
            </w:pPr>
            <w:r>
              <w:t>The ministry of the Holy Spirit in sanctification</w:t>
            </w:r>
          </w:p>
          <w:p w:rsidR="00804907" w:rsidRPr="00237C5B" w:rsidRDefault="00237C5B" w:rsidP="00804907">
            <w:pPr>
              <w:pStyle w:val="ListParagraph"/>
              <w:numPr>
                <w:ilvl w:val="0"/>
                <w:numId w:val="4"/>
              </w:numPr>
              <w:rPr>
                <w:b/>
              </w:rPr>
            </w:pPr>
            <w:r>
              <w:t>Your</w:t>
            </w:r>
            <w:r w:rsidR="00682583">
              <w:t xml:space="preserve"> personal experience of Christ as Sanctifier</w:t>
            </w:r>
          </w:p>
          <w:p w:rsidR="00237C5B" w:rsidRPr="00136179" w:rsidRDefault="00237C5B" w:rsidP="00804907">
            <w:pPr>
              <w:pStyle w:val="ListParagraph"/>
              <w:numPr>
                <w:ilvl w:val="0"/>
                <w:numId w:val="4"/>
              </w:numPr>
              <w:rPr>
                <w:b/>
              </w:rPr>
            </w:pPr>
            <w:r>
              <w:t>How should/does this truth impact your life, your marriage and family, your ministry?</w:t>
            </w:r>
          </w:p>
          <w:p w:rsidR="00136179" w:rsidRDefault="00136179" w:rsidP="00136179">
            <w:pPr>
              <w:pStyle w:val="ListParagraph"/>
            </w:pPr>
          </w:p>
          <w:p w:rsidR="000505D6" w:rsidRDefault="000505D6" w:rsidP="00136179">
            <w:pPr>
              <w:pStyle w:val="ListParagraph"/>
            </w:pPr>
            <w:bookmarkStart w:id="0" w:name="_GoBack"/>
            <w:bookmarkEnd w:id="0"/>
          </w:p>
          <w:p w:rsidR="00136179" w:rsidRDefault="00C16115" w:rsidP="00136179">
            <w:pPr>
              <w:pStyle w:val="ListParagraph"/>
            </w:pPr>
            <w:r>
              <w:t>Rev. Douglas Miller</w:t>
            </w:r>
          </w:p>
          <w:p w:rsidR="00136179" w:rsidRDefault="00AB3B5B" w:rsidP="00136179">
            <w:pPr>
              <w:pStyle w:val="ListParagraph"/>
            </w:pPr>
            <w:hyperlink r:id="rId11" w:history="1">
              <w:r w:rsidR="00C16115">
                <w:rPr>
                  <w:rStyle w:val="Hyperlink"/>
                </w:rPr>
                <w:t>dmiller@cmachurch.net</w:t>
              </w:r>
            </w:hyperlink>
          </w:p>
          <w:p w:rsidR="00136179" w:rsidRPr="00682583" w:rsidRDefault="00C16115" w:rsidP="00136179">
            <w:pPr>
              <w:pStyle w:val="ListParagraph"/>
              <w:rPr>
                <w:b/>
              </w:rPr>
            </w:pPr>
            <w:r>
              <w:t>304-292-2674</w:t>
            </w:r>
          </w:p>
          <w:p w:rsidR="00682583" w:rsidRDefault="00682583" w:rsidP="00682583">
            <w:pPr>
              <w:pStyle w:val="ListParagraph"/>
            </w:pPr>
          </w:p>
          <w:p w:rsidR="00ED1B55" w:rsidRDefault="00ED1B55" w:rsidP="00682583">
            <w:pPr>
              <w:pStyle w:val="ListParagraph"/>
            </w:pPr>
          </w:p>
          <w:p w:rsidR="00ED1B55" w:rsidRDefault="00ED1B55" w:rsidP="00682583">
            <w:pPr>
              <w:pStyle w:val="ListParagraph"/>
            </w:pPr>
          </w:p>
          <w:p w:rsidR="00ED1B55" w:rsidRDefault="00ED1B55" w:rsidP="00682583">
            <w:pPr>
              <w:pStyle w:val="ListParagraph"/>
            </w:pPr>
          </w:p>
          <w:p w:rsidR="00682583" w:rsidRPr="008E7E25" w:rsidRDefault="00682583" w:rsidP="00682583">
            <w:pPr>
              <w:rPr>
                <w:b/>
              </w:rPr>
            </w:pPr>
            <w:r w:rsidRPr="008E7E25">
              <w:rPr>
                <w:b/>
              </w:rPr>
              <w:t>Christ Our Healer</w:t>
            </w:r>
          </w:p>
          <w:p w:rsidR="00682583" w:rsidRPr="00682583" w:rsidRDefault="00682583" w:rsidP="00682583">
            <w:pPr>
              <w:pStyle w:val="ListParagraph"/>
              <w:numPr>
                <w:ilvl w:val="0"/>
                <w:numId w:val="6"/>
              </w:numPr>
              <w:rPr>
                <w:b/>
              </w:rPr>
            </w:pPr>
            <w:r>
              <w:t>The relationship of divine healing and the atonement</w:t>
            </w:r>
          </w:p>
          <w:p w:rsidR="00682583" w:rsidRPr="00682583" w:rsidRDefault="00682583" w:rsidP="00682583">
            <w:pPr>
              <w:pStyle w:val="ListParagraph"/>
              <w:numPr>
                <w:ilvl w:val="0"/>
                <w:numId w:val="6"/>
              </w:numPr>
              <w:rPr>
                <w:b/>
              </w:rPr>
            </w:pPr>
            <w:r>
              <w:lastRenderedPageBreak/>
              <w:t xml:space="preserve">The significance of </w:t>
            </w:r>
            <w:r w:rsidR="00362E03">
              <w:t>anointing with oil</w:t>
            </w:r>
          </w:p>
          <w:p w:rsidR="00682583" w:rsidRPr="00362E03" w:rsidRDefault="00682583" w:rsidP="00682583">
            <w:pPr>
              <w:pStyle w:val="ListParagraph"/>
              <w:numPr>
                <w:ilvl w:val="0"/>
                <w:numId w:val="6"/>
              </w:numPr>
              <w:rPr>
                <w:b/>
              </w:rPr>
            </w:pPr>
            <w:r>
              <w:t>The ministry of healing in the local church</w:t>
            </w:r>
          </w:p>
          <w:p w:rsidR="00362E03" w:rsidRPr="00682583" w:rsidRDefault="00362E03" w:rsidP="00682583">
            <w:pPr>
              <w:pStyle w:val="ListParagraph"/>
              <w:numPr>
                <w:ilvl w:val="0"/>
                <w:numId w:val="6"/>
              </w:numPr>
              <w:rPr>
                <w:b/>
              </w:rPr>
            </w:pPr>
            <w:r>
              <w:t>How to handle the hard questions and typical errors relating to the biblical teaching on healing</w:t>
            </w:r>
          </w:p>
          <w:p w:rsidR="00682583" w:rsidRPr="00136179" w:rsidRDefault="00362E03" w:rsidP="00682583">
            <w:pPr>
              <w:pStyle w:val="ListParagraph"/>
              <w:numPr>
                <w:ilvl w:val="0"/>
                <w:numId w:val="6"/>
              </w:numPr>
              <w:rPr>
                <w:b/>
              </w:rPr>
            </w:pPr>
            <w:r>
              <w:t>Your</w:t>
            </w:r>
            <w:r w:rsidR="00682583">
              <w:t xml:space="preserve"> personal experience of Christ as our Healer</w:t>
            </w:r>
            <w:r>
              <w:t xml:space="preserve"> – how do you see this doctrine applying to your current ministry?</w:t>
            </w:r>
          </w:p>
          <w:p w:rsidR="00136179" w:rsidRDefault="00136179" w:rsidP="00136179">
            <w:pPr>
              <w:pStyle w:val="ListParagraph"/>
            </w:pPr>
          </w:p>
          <w:p w:rsidR="00136179" w:rsidRDefault="00136179" w:rsidP="00136179">
            <w:pPr>
              <w:pStyle w:val="ListParagraph"/>
            </w:pPr>
            <w:r>
              <w:t xml:space="preserve">Reviewer:  Rev. </w:t>
            </w:r>
            <w:r w:rsidR="00331F93">
              <w:t>Bart McKelvey</w:t>
            </w:r>
          </w:p>
          <w:p w:rsidR="00136179" w:rsidRDefault="00AB3B5B" w:rsidP="00136179">
            <w:pPr>
              <w:pStyle w:val="ListParagraph"/>
            </w:pPr>
            <w:hyperlink r:id="rId12" w:history="1">
              <w:r w:rsidR="00331F93" w:rsidRPr="00B15387">
                <w:rPr>
                  <w:rStyle w:val="Hyperlink"/>
                </w:rPr>
                <w:t>bart_candi@yahoo.com</w:t>
              </w:r>
            </w:hyperlink>
          </w:p>
          <w:p w:rsidR="00682583" w:rsidRDefault="00331F93" w:rsidP="00682583">
            <w:pPr>
              <w:pStyle w:val="ListParagraph"/>
            </w:pPr>
            <w:r>
              <w:t>567.224.8847</w:t>
            </w:r>
          </w:p>
          <w:p w:rsidR="00E44612" w:rsidRDefault="00E44612" w:rsidP="00682583">
            <w:pPr>
              <w:pStyle w:val="ListParagraph"/>
            </w:pPr>
          </w:p>
          <w:p w:rsidR="00682583" w:rsidRPr="008E7E25" w:rsidRDefault="00682583" w:rsidP="00682583">
            <w:pPr>
              <w:rPr>
                <w:b/>
              </w:rPr>
            </w:pPr>
            <w:r w:rsidRPr="008E7E25">
              <w:rPr>
                <w:b/>
              </w:rPr>
              <w:t>Christ Our Coming King</w:t>
            </w:r>
          </w:p>
          <w:p w:rsidR="00682583" w:rsidRDefault="00682583" w:rsidP="00682583">
            <w:pPr>
              <w:pStyle w:val="ListParagraph"/>
              <w:numPr>
                <w:ilvl w:val="0"/>
                <w:numId w:val="7"/>
              </w:numPr>
            </w:pPr>
            <w:r>
              <w:t>Defend the pre-millennial coming of Christ</w:t>
            </w:r>
            <w:r w:rsidR="00362E03">
              <w:t>.  Explain all three millennial views.</w:t>
            </w:r>
          </w:p>
          <w:p w:rsidR="00682583" w:rsidRDefault="00682583" w:rsidP="00682583">
            <w:pPr>
              <w:pStyle w:val="ListParagraph"/>
              <w:numPr>
                <w:ilvl w:val="0"/>
                <w:numId w:val="7"/>
              </w:numPr>
            </w:pPr>
            <w:r>
              <w:t>Trace the events surrounding the rapture of the Church</w:t>
            </w:r>
            <w:r w:rsidR="00362E03">
              <w:t xml:space="preserve"> and the end times.  Share your viewpoint of the rapture.  There is not one right or wrong viewpoint that will cause you to pass or fail.  It is expected that you can articulate why you hold to a certain position. </w:t>
            </w:r>
          </w:p>
          <w:p w:rsidR="00682583" w:rsidRDefault="00682583" w:rsidP="00682583">
            <w:pPr>
              <w:pStyle w:val="ListParagraph"/>
              <w:numPr>
                <w:ilvl w:val="0"/>
                <w:numId w:val="7"/>
              </w:numPr>
            </w:pPr>
            <w:r>
              <w:t>Relationship between the imminence of Christ’s coming and world missions</w:t>
            </w:r>
          </w:p>
          <w:p w:rsidR="00362E03" w:rsidRDefault="00362E03" w:rsidP="00682583">
            <w:pPr>
              <w:pStyle w:val="ListParagraph"/>
              <w:numPr>
                <w:ilvl w:val="0"/>
                <w:numId w:val="7"/>
              </w:numPr>
            </w:pPr>
            <w:r>
              <w:t>Expound on the judgments.</w:t>
            </w:r>
          </w:p>
          <w:p w:rsidR="00682583" w:rsidRDefault="00362E03" w:rsidP="00682583">
            <w:pPr>
              <w:pStyle w:val="ListParagraph"/>
              <w:numPr>
                <w:ilvl w:val="0"/>
                <w:numId w:val="7"/>
              </w:numPr>
            </w:pPr>
            <w:r>
              <w:t>Your</w:t>
            </w:r>
            <w:r w:rsidR="00682583">
              <w:t xml:space="preserve"> person</w:t>
            </w:r>
            <w:r>
              <w:t>al understanding of Christ our C</w:t>
            </w:r>
            <w:r w:rsidR="00682583">
              <w:t>oming King</w:t>
            </w:r>
            <w:r>
              <w:t xml:space="preserve"> – how does this impact your daily living as a Christ-follower?</w:t>
            </w:r>
          </w:p>
          <w:p w:rsidR="00136179" w:rsidRDefault="00136179" w:rsidP="00136179"/>
          <w:p w:rsidR="00016F3A" w:rsidRDefault="00016F3A" w:rsidP="00016F3A">
            <w:pPr>
              <w:pStyle w:val="ListParagraph"/>
            </w:pPr>
            <w:r>
              <w:t xml:space="preserve">Reviewer:  Rev. </w:t>
            </w:r>
            <w:r w:rsidR="00FC304E">
              <w:t>Dennis Turner</w:t>
            </w:r>
          </w:p>
          <w:p w:rsidR="00136179" w:rsidRDefault="00AB3B5B" w:rsidP="00016F3A">
            <w:pPr>
              <w:pStyle w:val="ListParagraph"/>
            </w:pPr>
            <w:hyperlink r:id="rId13" w:history="1">
              <w:r w:rsidR="00FC304E" w:rsidRPr="00397A68">
                <w:rPr>
                  <w:rStyle w:val="Hyperlink"/>
                </w:rPr>
                <w:t>Dturner@nlifecma.org</w:t>
              </w:r>
            </w:hyperlink>
          </w:p>
          <w:p w:rsidR="00136179" w:rsidRDefault="00FC304E" w:rsidP="00682583">
            <w:pPr>
              <w:pStyle w:val="ListParagraph"/>
            </w:pPr>
            <w:r>
              <w:t>740.398.1818</w:t>
            </w:r>
          </w:p>
          <w:p w:rsidR="00136179" w:rsidRDefault="00136179" w:rsidP="00682583">
            <w:pPr>
              <w:pStyle w:val="ListParagraph"/>
            </w:pPr>
          </w:p>
          <w:p w:rsidR="00682583" w:rsidRPr="008E7E25" w:rsidRDefault="00682583" w:rsidP="00682583">
            <w:pPr>
              <w:rPr>
                <w:b/>
              </w:rPr>
            </w:pPr>
            <w:r w:rsidRPr="008E7E25">
              <w:rPr>
                <w:b/>
              </w:rPr>
              <w:t>Christ’s Body:  the Church</w:t>
            </w:r>
          </w:p>
          <w:p w:rsidR="00682583" w:rsidRDefault="00682583" w:rsidP="00682583">
            <w:pPr>
              <w:pStyle w:val="ListParagraph"/>
              <w:numPr>
                <w:ilvl w:val="0"/>
                <w:numId w:val="8"/>
              </w:numPr>
            </w:pPr>
            <w:r>
              <w:t>Mission and Purpose</w:t>
            </w:r>
            <w:r w:rsidR="00362E03">
              <w:t xml:space="preserve"> – how is the church to advance the Kingdom of God?</w:t>
            </w:r>
          </w:p>
          <w:p w:rsidR="0073472A" w:rsidRDefault="0073472A" w:rsidP="00682583">
            <w:pPr>
              <w:pStyle w:val="ListParagraph"/>
              <w:numPr>
                <w:ilvl w:val="0"/>
                <w:numId w:val="8"/>
              </w:numPr>
            </w:pPr>
            <w:r>
              <w:t>Relationship to Jesus Christ</w:t>
            </w:r>
          </w:p>
          <w:p w:rsidR="0073472A" w:rsidRDefault="0073472A" w:rsidP="00682583">
            <w:pPr>
              <w:pStyle w:val="ListParagraph"/>
              <w:numPr>
                <w:ilvl w:val="0"/>
                <w:numId w:val="8"/>
              </w:numPr>
            </w:pPr>
            <w:r>
              <w:t>Leadership and authority in the Body</w:t>
            </w:r>
            <w:r w:rsidR="00362E03">
              <w:t xml:space="preserve"> – what is the role of a pastor?</w:t>
            </w:r>
          </w:p>
          <w:p w:rsidR="0073472A" w:rsidRDefault="0073472A" w:rsidP="00682583">
            <w:pPr>
              <w:pStyle w:val="ListParagraph"/>
              <w:numPr>
                <w:ilvl w:val="0"/>
                <w:numId w:val="8"/>
              </w:numPr>
            </w:pPr>
            <w:r>
              <w:t>Relationship to The Christian and Missionary Alliance</w:t>
            </w:r>
          </w:p>
          <w:p w:rsidR="0073472A" w:rsidRDefault="0073472A" w:rsidP="00682583">
            <w:pPr>
              <w:pStyle w:val="ListParagraph"/>
              <w:numPr>
                <w:ilvl w:val="0"/>
                <w:numId w:val="8"/>
              </w:numPr>
            </w:pPr>
            <w:r>
              <w:t>Relationship between the members</w:t>
            </w:r>
          </w:p>
          <w:p w:rsidR="00136179" w:rsidRDefault="00136179" w:rsidP="00136179">
            <w:pPr>
              <w:pStyle w:val="ListParagraph"/>
            </w:pPr>
          </w:p>
          <w:p w:rsidR="00136179" w:rsidRDefault="005F2288" w:rsidP="00136179">
            <w:pPr>
              <w:pStyle w:val="ListParagraph"/>
            </w:pPr>
            <w:r>
              <w:t xml:space="preserve">Reviewer:  </w:t>
            </w:r>
            <w:r w:rsidR="00615E7A">
              <w:t>Dan Samms</w:t>
            </w:r>
          </w:p>
          <w:p w:rsidR="003E02A6" w:rsidRDefault="00AB3B5B" w:rsidP="00136179">
            <w:pPr>
              <w:pStyle w:val="ListParagraph"/>
            </w:pPr>
            <w:hyperlink r:id="rId14" w:history="1">
              <w:r w:rsidR="00615E7A" w:rsidRPr="00BE6B92">
                <w:rPr>
                  <w:rStyle w:val="Hyperlink"/>
                </w:rPr>
                <w:t>dan@restorationamherst.org</w:t>
              </w:r>
            </w:hyperlink>
          </w:p>
          <w:p w:rsidR="00136179" w:rsidRDefault="00615E7A" w:rsidP="00136179">
            <w:pPr>
              <w:pStyle w:val="ListParagraph"/>
            </w:pPr>
            <w:r>
              <w:t>440.864.1038</w:t>
            </w:r>
          </w:p>
          <w:p w:rsidR="00362E03" w:rsidRDefault="00362E03" w:rsidP="00136179">
            <w:pPr>
              <w:pStyle w:val="ListParagraph"/>
            </w:pPr>
          </w:p>
          <w:p w:rsidR="0073472A" w:rsidRPr="008E7E25" w:rsidRDefault="0073472A" w:rsidP="0073472A">
            <w:pPr>
              <w:rPr>
                <w:b/>
              </w:rPr>
            </w:pPr>
            <w:r w:rsidRPr="008E7E25">
              <w:rPr>
                <w:b/>
              </w:rPr>
              <w:t>Completing Christ’s Mission</w:t>
            </w:r>
          </w:p>
          <w:p w:rsidR="0073472A" w:rsidRDefault="0073472A" w:rsidP="0073472A">
            <w:pPr>
              <w:pStyle w:val="ListParagraph"/>
              <w:numPr>
                <w:ilvl w:val="0"/>
                <w:numId w:val="9"/>
              </w:numPr>
            </w:pPr>
            <w:r>
              <w:t>The lostness of mankind</w:t>
            </w:r>
          </w:p>
          <w:p w:rsidR="0073472A" w:rsidRDefault="0073472A" w:rsidP="0073472A">
            <w:pPr>
              <w:pStyle w:val="ListParagraph"/>
              <w:numPr>
                <w:ilvl w:val="0"/>
                <w:numId w:val="9"/>
              </w:numPr>
            </w:pPr>
            <w:r>
              <w:t>The Great Commission passages:  Matthew 28:18-20 and Acts 1:8</w:t>
            </w:r>
          </w:p>
          <w:p w:rsidR="00362E03" w:rsidRDefault="00362E03" w:rsidP="0073472A">
            <w:pPr>
              <w:pStyle w:val="ListParagraph"/>
              <w:numPr>
                <w:ilvl w:val="0"/>
                <w:numId w:val="9"/>
              </w:numPr>
            </w:pPr>
            <w:r>
              <w:t>Demonstrate a strategy that implements this philosophy in one’s personal life.  How is a pastor to live missionally?</w:t>
            </w:r>
          </w:p>
          <w:p w:rsidR="00362E03" w:rsidRDefault="00362E03" w:rsidP="0073472A">
            <w:pPr>
              <w:pStyle w:val="ListParagraph"/>
              <w:numPr>
                <w:ilvl w:val="0"/>
                <w:numId w:val="9"/>
              </w:numPr>
            </w:pPr>
            <w:r>
              <w:t>What is the place of church planting in Kingdom advancement?</w:t>
            </w:r>
          </w:p>
          <w:p w:rsidR="0073472A" w:rsidRDefault="0073472A" w:rsidP="0073472A">
            <w:pPr>
              <w:pStyle w:val="ListParagraph"/>
              <w:numPr>
                <w:ilvl w:val="0"/>
                <w:numId w:val="9"/>
              </w:numPr>
            </w:pPr>
            <w:r>
              <w:t>The local church commitment to world missions</w:t>
            </w:r>
          </w:p>
          <w:p w:rsidR="0073472A" w:rsidRDefault="0073472A" w:rsidP="0073472A">
            <w:pPr>
              <w:pStyle w:val="ListParagraph"/>
              <w:numPr>
                <w:ilvl w:val="0"/>
                <w:numId w:val="9"/>
              </w:numPr>
            </w:pPr>
            <w:r>
              <w:t>The leader’s role in mobilizing the local church in Great Commission Completion</w:t>
            </w:r>
            <w:r w:rsidR="00F769CB">
              <w:t xml:space="preserve">.  How is a pastor to lead a church/ministry to live missionally?  </w:t>
            </w:r>
            <w:r>
              <w:t>(</w:t>
            </w:r>
            <w:r w:rsidR="00F769CB">
              <w:t>E</w:t>
            </w:r>
            <w:r>
              <w:t>vangelism, church multiplication,</w:t>
            </w:r>
            <w:r w:rsidR="00F769CB">
              <w:t xml:space="preserve"> community impact,</w:t>
            </w:r>
            <w:r>
              <w:t xml:space="preserve"> world missions)</w:t>
            </w:r>
          </w:p>
          <w:p w:rsidR="00136179" w:rsidRDefault="00136179" w:rsidP="00136179">
            <w:pPr>
              <w:pStyle w:val="ListParagraph"/>
            </w:pPr>
          </w:p>
          <w:p w:rsidR="004A4BAB" w:rsidRDefault="00136179" w:rsidP="004A4BAB">
            <w:pPr>
              <w:pStyle w:val="ListParagraph"/>
            </w:pPr>
            <w:r>
              <w:t xml:space="preserve">Reviewer:  </w:t>
            </w:r>
            <w:r w:rsidR="00615E7A">
              <w:t xml:space="preserve">Rev. </w:t>
            </w:r>
            <w:r w:rsidR="004A4BAB">
              <w:t>Michael Stine</w:t>
            </w:r>
          </w:p>
          <w:p w:rsidR="004A4BAB" w:rsidRDefault="00AB3B5B" w:rsidP="004A4BAB">
            <w:pPr>
              <w:pStyle w:val="ListParagraph"/>
            </w:pPr>
            <w:hyperlink r:id="rId15" w:history="1">
              <w:r w:rsidR="004A4BAB" w:rsidRPr="008A5B94">
                <w:rPr>
                  <w:rStyle w:val="Hyperlink"/>
                </w:rPr>
                <w:t>mikevernstine@aol.com</w:t>
              </w:r>
            </w:hyperlink>
          </w:p>
          <w:p w:rsidR="004A4BAB" w:rsidRPr="00682583" w:rsidRDefault="004A4BAB" w:rsidP="004A4BAB">
            <w:pPr>
              <w:pStyle w:val="ListParagraph"/>
            </w:pPr>
            <w:r>
              <w:t>419-566-4612</w:t>
            </w:r>
          </w:p>
          <w:p w:rsidR="00A818B9" w:rsidRPr="00682583" w:rsidRDefault="00A818B9" w:rsidP="00615E7A">
            <w:pPr>
              <w:pStyle w:val="ListParagraph"/>
            </w:pPr>
          </w:p>
        </w:tc>
      </w:tr>
      <w:tr w:rsidR="000505D6" w:rsidRPr="00061200" w:rsidTr="00061200">
        <w:trPr>
          <w:trHeight w:val="251"/>
        </w:trPr>
        <w:tc>
          <w:tcPr>
            <w:tcW w:w="10152" w:type="dxa"/>
          </w:tcPr>
          <w:p w:rsidR="000505D6" w:rsidRDefault="000505D6" w:rsidP="00061200">
            <w:pPr>
              <w:rPr>
                <w:b/>
                <w:u w:val="single"/>
              </w:rPr>
            </w:pPr>
          </w:p>
        </w:tc>
      </w:tr>
    </w:tbl>
    <w:p w:rsidR="000F039D" w:rsidRDefault="000F039D" w:rsidP="000F039D">
      <w:pPr>
        <w:spacing w:after="0"/>
        <w:jc w:val="both"/>
        <w:rPr>
          <w:b/>
          <w:sz w:val="24"/>
          <w:szCs w:val="24"/>
          <w:u w:val="double"/>
        </w:rPr>
      </w:pPr>
      <w:r w:rsidRPr="00C86B01">
        <w:rPr>
          <w:b/>
          <w:sz w:val="32"/>
          <w:szCs w:val="32"/>
        </w:rPr>
        <w:t>Orientation and Ordination</w:t>
      </w:r>
      <w:r>
        <w:rPr>
          <w:b/>
          <w:sz w:val="32"/>
          <w:szCs w:val="32"/>
        </w:rPr>
        <w:t>/Consecration</w:t>
      </w:r>
      <w:r w:rsidRPr="00C86B01">
        <w:rPr>
          <w:b/>
          <w:sz w:val="32"/>
          <w:szCs w:val="32"/>
        </w:rPr>
        <w:t xml:space="preserve"> Conference:</w:t>
      </w:r>
    </w:p>
    <w:tbl>
      <w:tblPr>
        <w:tblStyle w:val="TableGrid"/>
        <w:tblW w:w="0" w:type="auto"/>
        <w:tblLook w:val="04A0" w:firstRow="1" w:lastRow="0" w:firstColumn="1" w:lastColumn="0" w:noHBand="0" w:noVBand="1"/>
      </w:tblPr>
      <w:tblGrid>
        <w:gridCol w:w="9926"/>
      </w:tblGrid>
      <w:tr w:rsidR="000F039D" w:rsidTr="00172F1F">
        <w:tc>
          <w:tcPr>
            <w:tcW w:w="10152" w:type="dxa"/>
          </w:tcPr>
          <w:p w:rsidR="000F039D" w:rsidRDefault="000F039D" w:rsidP="00172F1F">
            <w:pPr>
              <w:rPr>
                <w:b/>
              </w:rPr>
            </w:pPr>
          </w:p>
          <w:p w:rsidR="000F039D" w:rsidRDefault="000F039D" w:rsidP="00172F1F">
            <w:pPr>
              <w:jc w:val="both"/>
            </w:pPr>
            <w:r w:rsidRPr="00D23BE9">
              <w:rPr>
                <w:b/>
              </w:rPr>
              <w:lastRenderedPageBreak/>
              <w:t>New Official Workers Orientation</w:t>
            </w:r>
          </w:p>
          <w:p w:rsidR="000F039D" w:rsidRDefault="000F039D" w:rsidP="00172F1F">
            <w:pPr>
              <w:jc w:val="both"/>
            </w:pPr>
            <w:r>
              <w:t>Candidates shall be required to attend one time, either a New Official Workers Orientation which is offered annually by the district, or Resonate which is offered annually by National Office, as a requirement for ordination/consecration or for the sustaining of the candidate’s ordination/consecration if with another denomination.</w:t>
            </w:r>
          </w:p>
          <w:p w:rsidR="000F039D" w:rsidRDefault="000F039D" w:rsidP="00172F1F">
            <w:pPr>
              <w:jc w:val="both"/>
            </w:pPr>
          </w:p>
          <w:p w:rsidR="000F039D" w:rsidRDefault="000F039D" w:rsidP="00172F1F">
            <w:pPr>
              <w:jc w:val="both"/>
              <w:rPr>
                <w:b/>
              </w:rPr>
            </w:pPr>
            <w:r w:rsidRPr="00616EAA">
              <w:rPr>
                <w:b/>
              </w:rPr>
              <w:t>Ordination</w:t>
            </w:r>
            <w:r>
              <w:rPr>
                <w:b/>
              </w:rPr>
              <w:t>/Consecration</w:t>
            </w:r>
            <w:r w:rsidRPr="00616EAA">
              <w:rPr>
                <w:b/>
              </w:rPr>
              <w:t xml:space="preserve"> Conference</w:t>
            </w:r>
          </w:p>
          <w:p w:rsidR="000F039D" w:rsidRDefault="000F039D" w:rsidP="00172F1F">
            <w:pPr>
              <w:jc w:val="both"/>
            </w:pPr>
            <w:r w:rsidRPr="00616EAA">
              <w:t xml:space="preserve">While </w:t>
            </w:r>
            <w:r>
              <w:t>pursuing ordination/consecration,</w:t>
            </w:r>
            <w:r w:rsidRPr="00616EAA">
              <w:t xml:space="preserve"> candidates are required to annually attend the Conference which is provided by the Central District.</w:t>
            </w:r>
          </w:p>
          <w:p w:rsidR="00ED1B55" w:rsidRDefault="00ED1B55" w:rsidP="00172F1F">
            <w:pPr>
              <w:jc w:val="both"/>
            </w:pPr>
          </w:p>
        </w:tc>
      </w:tr>
    </w:tbl>
    <w:p w:rsidR="000F039D" w:rsidRDefault="000F039D" w:rsidP="000F039D">
      <w:pPr>
        <w:spacing w:after="0"/>
        <w:jc w:val="both"/>
        <w:rPr>
          <w:b/>
          <w:sz w:val="32"/>
          <w:szCs w:val="32"/>
        </w:rPr>
      </w:pPr>
    </w:p>
    <w:p w:rsidR="0073472A" w:rsidRPr="004711BF" w:rsidRDefault="00CD4D39" w:rsidP="004711BF">
      <w:pPr>
        <w:spacing w:after="0"/>
        <w:jc w:val="both"/>
        <w:rPr>
          <w:b/>
          <w:sz w:val="32"/>
          <w:szCs w:val="32"/>
        </w:rPr>
      </w:pPr>
      <w:r w:rsidRPr="004711BF">
        <w:rPr>
          <w:b/>
          <w:sz w:val="32"/>
          <w:szCs w:val="32"/>
        </w:rPr>
        <w:t>Missions Awareness:</w:t>
      </w:r>
    </w:p>
    <w:tbl>
      <w:tblPr>
        <w:tblStyle w:val="TableGrid"/>
        <w:tblW w:w="0" w:type="auto"/>
        <w:tblLook w:val="04A0" w:firstRow="1" w:lastRow="0" w:firstColumn="1" w:lastColumn="0" w:noHBand="0" w:noVBand="1"/>
      </w:tblPr>
      <w:tblGrid>
        <w:gridCol w:w="9926"/>
      </w:tblGrid>
      <w:tr w:rsidR="0073472A" w:rsidRPr="0073472A" w:rsidTr="0073472A">
        <w:tc>
          <w:tcPr>
            <w:tcW w:w="10152" w:type="dxa"/>
          </w:tcPr>
          <w:p w:rsidR="004711BF" w:rsidRDefault="004711BF" w:rsidP="00CD4D39"/>
          <w:p w:rsidR="0073472A" w:rsidRDefault="00CD4D39" w:rsidP="00CD4D39">
            <w:r w:rsidRPr="00CD4D39">
              <w:t>Candidates may fulfill the Missions Awareness requirement in one of several ways:</w:t>
            </w:r>
          </w:p>
          <w:p w:rsidR="00B90D0E" w:rsidRPr="00CD4D39" w:rsidRDefault="00B90D0E" w:rsidP="00B90D0E">
            <w:pPr>
              <w:pStyle w:val="ListParagraph"/>
              <w:numPr>
                <w:ilvl w:val="0"/>
                <w:numId w:val="16"/>
              </w:numPr>
            </w:pPr>
            <w:r>
              <w:t>Complete the Strategies in Mission course offered by the C&amp;MA (</w:t>
            </w:r>
            <w:hyperlink r:id="rId16" w:history="1">
              <w:r w:rsidRPr="00596B55">
                <w:rPr>
                  <w:rStyle w:val="Hyperlink"/>
                </w:rPr>
                <w:t>http://www.cmalliance.org/resources/church/strategies-in-mission</w:t>
              </w:r>
            </w:hyperlink>
            <w:r w:rsidR="00ED1B55">
              <w:t xml:space="preserve">).  </w:t>
            </w:r>
            <w:r w:rsidR="00D93C59">
              <w:t>The c</w:t>
            </w:r>
            <w:r w:rsidR="00ED1B55">
              <w:t>ost is $100</w:t>
            </w:r>
            <w:r w:rsidR="00D93C59">
              <w:t>.</w:t>
            </w:r>
          </w:p>
          <w:p w:rsidR="00CD4D39" w:rsidRPr="00CD4D39" w:rsidRDefault="00CD4D39" w:rsidP="00CD4D39">
            <w:pPr>
              <w:pStyle w:val="ListParagraph"/>
              <w:numPr>
                <w:ilvl w:val="0"/>
                <w:numId w:val="10"/>
              </w:numPr>
              <w:rPr>
                <w:b/>
              </w:rPr>
            </w:pPr>
            <w:r w:rsidRPr="00CD4D39">
              <w:t>Attend a Perspectives course in person.  Auditing it is acceptable.</w:t>
            </w:r>
            <w:r w:rsidR="00ED1B55">
              <w:t xml:space="preserve">  </w:t>
            </w:r>
            <w:r w:rsidR="00D93C59">
              <w:t>The c</w:t>
            </w:r>
            <w:r w:rsidR="00ED1B55">
              <w:t>ost is $250</w:t>
            </w:r>
            <w:r w:rsidR="00D93C59">
              <w:t>.</w:t>
            </w:r>
          </w:p>
          <w:p w:rsidR="00CD4D39" w:rsidRPr="00CD4D39" w:rsidRDefault="00CD4D39" w:rsidP="00CD4D39">
            <w:pPr>
              <w:pStyle w:val="ListParagraph"/>
              <w:numPr>
                <w:ilvl w:val="0"/>
                <w:numId w:val="10"/>
              </w:numPr>
              <w:rPr>
                <w:b/>
              </w:rPr>
            </w:pPr>
            <w:r>
              <w:t>If available, take the Perspectives program online (</w:t>
            </w:r>
            <w:hyperlink r:id="rId17" w:history="1">
              <w:r w:rsidRPr="00122BB0">
                <w:rPr>
                  <w:rStyle w:val="Hyperlink"/>
                </w:rPr>
                <w:t>www.perspectives.org</w:t>
              </w:r>
            </w:hyperlink>
            <w:r>
              <w:t xml:space="preserve">). </w:t>
            </w:r>
            <w:r w:rsidR="00ED1B55">
              <w:t xml:space="preserve"> </w:t>
            </w:r>
            <w:r w:rsidR="00D93C59">
              <w:t>The c</w:t>
            </w:r>
            <w:r w:rsidR="00D06615">
              <w:t>ost is $250</w:t>
            </w:r>
            <w:r w:rsidR="00D93C59">
              <w:t>.</w:t>
            </w:r>
          </w:p>
          <w:p w:rsidR="00CD4D39" w:rsidRPr="00CD4D39" w:rsidRDefault="00CD4D39" w:rsidP="00CD4D39">
            <w:pPr>
              <w:pStyle w:val="ListParagraph"/>
              <w:numPr>
                <w:ilvl w:val="0"/>
                <w:numId w:val="10"/>
              </w:numPr>
              <w:rPr>
                <w:b/>
              </w:rPr>
            </w:pPr>
            <w:r>
              <w:t>Read the “Certificate Level” reading requirements in the textbook “Perspectives on the World Christian Movement” and complete the appropriate interactive worksheets.</w:t>
            </w:r>
          </w:p>
          <w:p w:rsidR="00CD4D39" w:rsidRPr="004711BF" w:rsidRDefault="00CD4D39" w:rsidP="00CD4D39">
            <w:pPr>
              <w:pStyle w:val="ListParagraph"/>
              <w:numPr>
                <w:ilvl w:val="0"/>
                <w:numId w:val="10"/>
              </w:numPr>
              <w:rPr>
                <w:b/>
              </w:rPr>
            </w:pPr>
            <w:r>
              <w:t>Provide a certified transcript from an approved C&amp;MA educational institution</w:t>
            </w:r>
            <w:r w:rsidR="005078EC">
              <w:t>, Christian college, or seminary,</w:t>
            </w:r>
            <w:r>
              <w:t xml:space="preserve"> as evidence that at least one introductory college-level course on world missions has been completed</w:t>
            </w:r>
            <w:r w:rsidR="005078EC">
              <w:t>.</w:t>
            </w:r>
          </w:p>
          <w:p w:rsidR="004711BF" w:rsidRPr="00CD4D39" w:rsidRDefault="004711BF" w:rsidP="004711BF">
            <w:pPr>
              <w:pStyle w:val="ListParagraph"/>
              <w:rPr>
                <w:b/>
              </w:rPr>
            </w:pPr>
          </w:p>
        </w:tc>
      </w:tr>
    </w:tbl>
    <w:p w:rsidR="00B90D0E" w:rsidRDefault="00B90D0E" w:rsidP="00C86B01">
      <w:pPr>
        <w:spacing w:after="0"/>
        <w:jc w:val="both"/>
        <w:rPr>
          <w:b/>
          <w:sz w:val="32"/>
          <w:szCs w:val="32"/>
        </w:rPr>
      </w:pPr>
    </w:p>
    <w:p w:rsidR="005078EC" w:rsidRPr="00C86B01" w:rsidRDefault="005078EC" w:rsidP="00C86B01">
      <w:pPr>
        <w:spacing w:after="0"/>
        <w:jc w:val="both"/>
        <w:rPr>
          <w:b/>
          <w:sz w:val="32"/>
          <w:szCs w:val="32"/>
        </w:rPr>
      </w:pPr>
      <w:r w:rsidRPr="00C86B01">
        <w:rPr>
          <w:b/>
          <w:sz w:val="32"/>
          <w:szCs w:val="32"/>
        </w:rPr>
        <w:t>Evangelism/Church Health Training:</w:t>
      </w:r>
    </w:p>
    <w:tbl>
      <w:tblPr>
        <w:tblStyle w:val="TableGrid"/>
        <w:tblW w:w="0" w:type="auto"/>
        <w:tblLook w:val="04A0" w:firstRow="1" w:lastRow="0" w:firstColumn="1" w:lastColumn="0" w:noHBand="0" w:noVBand="1"/>
      </w:tblPr>
      <w:tblGrid>
        <w:gridCol w:w="9926"/>
      </w:tblGrid>
      <w:tr w:rsidR="005078EC" w:rsidTr="005078EC">
        <w:tc>
          <w:tcPr>
            <w:tcW w:w="10152" w:type="dxa"/>
          </w:tcPr>
          <w:p w:rsidR="00D06615" w:rsidRDefault="00D06615" w:rsidP="00460E56">
            <w:pPr>
              <w:rPr>
                <w:b/>
              </w:rPr>
            </w:pPr>
          </w:p>
          <w:p w:rsidR="00460E56" w:rsidRPr="00460E56" w:rsidRDefault="00460E56" w:rsidP="00460E56">
            <w:pPr>
              <w:rPr>
                <w:b/>
              </w:rPr>
            </w:pPr>
            <w:r w:rsidRPr="00460E56">
              <w:rPr>
                <w:b/>
              </w:rPr>
              <w:t>Evangelism</w:t>
            </w:r>
          </w:p>
          <w:p w:rsidR="005078EC" w:rsidRDefault="005078EC" w:rsidP="00E23877">
            <w:pPr>
              <w:pStyle w:val="ListParagraph"/>
              <w:numPr>
                <w:ilvl w:val="0"/>
                <w:numId w:val="11"/>
              </w:numPr>
              <w:jc w:val="both"/>
            </w:pPr>
            <w:r w:rsidRPr="005078EC">
              <w:t xml:space="preserve">The </w:t>
            </w:r>
            <w:r>
              <w:t xml:space="preserve">candidate shall provide evidence of having completed training in personal evangelism or be required to attend an evangelism training seminar approved by the district </w:t>
            </w:r>
            <w:r w:rsidR="0000653A">
              <w:t>superintendent and</w:t>
            </w:r>
            <w:r>
              <w:t xml:space="preserve"> the </w:t>
            </w:r>
            <w:r w:rsidR="0000653A">
              <w:t xml:space="preserve">  </w:t>
            </w:r>
            <w:r>
              <w:t>LO&amp;CC.</w:t>
            </w:r>
            <w:r w:rsidR="009A4581">
              <w:t xml:space="preserve">  (For example:  </w:t>
            </w:r>
            <w:r w:rsidR="00D06615">
              <w:t xml:space="preserve">Our District evangelism course, </w:t>
            </w:r>
            <w:r w:rsidR="009A4581">
              <w:t>Evangelism Explosion, Sharing Jesus Naturally, The Way of the Master,</w:t>
            </w:r>
            <w:r w:rsidR="00E13EC5">
              <w:t xml:space="preserve"> Eternal </w:t>
            </w:r>
            <w:r w:rsidR="00401E62">
              <w:t>CPR,</w:t>
            </w:r>
            <w:r w:rsidR="00E13EC5">
              <w:t xml:space="preserve"> </w:t>
            </w:r>
            <w:r w:rsidR="009A4581">
              <w:t xml:space="preserve">etc.)  </w:t>
            </w:r>
          </w:p>
          <w:p w:rsidR="00460E56" w:rsidRDefault="00460E56" w:rsidP="00460E56">
            <w:pPr>
              <w:rPr>
                <w:b/>
              </w:rPr>
            </w:pPr>
          </w:p>
          <w:p w:rsidR="00460E56" w:rsidRPr="00460E56" w:rsidRDefault="00460E56" w:rsidP="00A7495B">
            <w:pPr>
              <w:tabs>
                <w:tab w:val="left" w:pos="6660"/>
              </w:tabs>
              <w:rPr>
                <w:b/>
              </w:rPr>
            </w:pPr>
            <w:r w:rsidRPr="00460E56">
              <w:rPr>
                <w:b/>
              </w:rPr>
              <w:t>Church Health Training</w:t>
            </w:r>
            <w:r w:rsidR="00300AE2">
              <w:rPr>
                <w:b/>
              </w:rPr>
              <w:t xml:space="preserve"> (2 options)</w:t>
            </w:r>
            <w:r w:rsidR="00A7495B">
              <w:rPr>
                <w:b/>
              </w:rPr>
              <w:tab/>
            </w:r>
          </w:p>
          <w:p w:rsidR="00B95FEC" w:rsidRDefault="005078EC" w:rsidP="00B95FEC">
            <w:pPr>
              <w:pStyle w:val="ListParagraph"/>
              <w:numPr>
                <w:ilvl w:val="0"/>
                <w:numId w:val="11"/>
              </w:numPr>
            </w:pPr>
            <w:r>
              <w:t xml:space="preserve">The candidate shall </w:t>
            </w:r>
            <w:r w:rsidR="00B95FEC">
              <w:t>a</w:t>
            </w:r>
            <w:r>
              <w:t>ttend a “Growing a Healthy Church” training event</w:t>
            </w:r>
            <w:r w:rsidR="0000653A">
              <w:t xml:space="preserve"> which is offered by the district annually</w:t>
            </w:r>
            <w:r w:rsidR="006A7018">
              <w:t xml:space="preserve">.  </w:t>
            </w:r>
          </w:p>
          <w:p w:rsidR="00300AE2" w:rsidRDefault="00F3430E" w:rsidP="00B95FEC">
            <w:pPr>
              <w:pStyle w:val="ListParagraph"/>
              <w:numPr>
                <w:ilvl w:val="0"/>
                <w:numId w:val="11"/>
              </w:numPr>
            </w:pPr>
            <w:r>
              <w:t>The candidate shall r</w:t>
            </w:r>
            <w:r w:rsidR="00300AE2">
              <w:t>ead the book “Growing a Healthy Church” and complete accompanying worksheets from Moody Publishers. (This option needs DS approval.)</w:t>
            </w:r>
          </w:p>
          <w:p w:rsidR="00C86B01" w:rsidRPr="005078EC" w:rsidRDefault="00C86B01" w:rsidP="00A64DCC">
            <w:pPr>
              <w:pStyle w:val="ListParagraph"/>
              <w:ind w:left="1080"/>
              <w:jc w:val="both"/>
            </w:pPr>
          </w:p>
        </w:tc>
      </w:tr>
    </w:tbl>
    <w:p w:rsidR="00195CCE" w:rsidRDefault="00195CCE" w:rsidP="00C86B01">
      <w:pPr>
        <w:spacing w:after="0"/>
        <w:jc w:val="both"/>
        <w:rPr>
          <w:b/>
          <w:sz w:val="32"/>
          <w:szCs w:val="32"/>
        </w:rPr>
      </w:pPr>
    </w:p>
    <w:p w:rsidR="00F32A90" w:rsidRPr="00C86B01" w:rsidRDefault="00F32A90" w:rsidP="00C86B01">
      <w:pPr>
        <w:spacing w:after="0"/>
        <w:jc w:val="both"/>
        <w:rPr>
          <w:b/>
          <w:sz w:val="32"/>
          <w:szCs w:val="32"/>
        </w:rPr>
      </w:pPr>
      <w:r w:rsidRPr="00C86B01">
        <w:rPr>
          <w:b/>
          <w:sz w:val="32"/>
          <w:szCs w:val="32"/>
        </w:rPr>
        <w:t>Preaching/Teaching:</w:t>
      </w:r>
    </w:p>
    <w:tbl>
      <w:tblPr>
        <w:tblStyle w:val="TableGrid"/>
        <w:tblW w:w="0" w:type="auto"/>
        <w:tblLook w:val="04A0" w:firstRow="1" w:lastRow="0" w:firstColumn="1" w:lastColumn="0" w:noHBand="0" w:noVBand="1"/>
      </w:tblPr>
      <w:tblGrid>
        <w:gridCol w:w="9926"/>
      </w:tblGrid>
      <w:tr w:rsidR="00F32A90" w:rsidTr="00F32A90">
        <w:tc>
          <w:tcPr>
            <w:tcW w:w="10152" w:type="dxa"/>
          </w:tcPr>
          <w:p w:rsidR="00A7495B" w:rsidRDefault="00A7495B" w:rsidP="00A7495B"/>
          <w:p w:rsidR="00A7495B" w:rsidRDefault="00F32A90" w:rsidP="00E23877">
            <w:pPr>
              <w:jc w:val="both"/>
            </w:pPr>
            <w:r w:rsidRPr="00F32A90">
              <w:t>Develop</w:t>
            </w:r>
            <w:r>
              <w:t xml:space="preserve"> the </w:t>
            </w:r>
            <w:r w:rsidR="001A5230">
              <w:t>discipline of preparation and delivery of sermons and/or Biblical teaching.  Each year, present at least one audio or videotape of a full-length sermon, preached at a regular church service, for the mentor’s review of both content and delivery of Biblical material.</w:t>
            </w:r>
          </w:p>
          <w:p w:rsidR="00155735" w:rsidRDefault="001A5230" w:rsidP="00E23877">
            <w:pPr>
              <w:jc w:val="both"/>
            </w:pPr>
            <w:r>
              <w:t xml:space="preserve">  </w:t>
            </w:r>
          </w:p>
          <w:p w:rsidR="00C86B01" w:rsidRDefault="001A5230" w:rsidP="00E23877">
            <w:pPr>
              <w:jc w:val="both"/>
            </w:pPr>
            <w:r>
              <w:t xml:space="preserve">The consecration candidate shall present to the mentor </w:t>
            </w:r>
            <w:r w:rsidR="006A7018">
              <w:t>two</w:t>
            </w:r>
            <w:r>
              <w:t xml:space="preserve"> full-length audio or videotape</w:t>
            </w:r>
            <w:r w:rsidR="00D27443">
              <w:t>s</w:t>
            </w:r>
            <w:r>
              <w:t xml:space="preserve"> of her teaching at the church for the mentor’s review of both content and delivery of biblical material.</w:t>
            </w:r>
          </w:p>
          <w:p w:rsidR="0034534C" w:rsidRPr="00CA0A8A" w:rsidRDefault="0034534C" w:rsidP="0034534C">
            <w:pPr>
              <w:spacing w:after="120"/>
              <w:rPr>
                <w:b/>
                <w:sz w:val="16"/>
                <w:szCs w:val="16"/>
              </w:rPr>
            </w:pPr>
          </w:p>
        </w:tc>
      </w:tr>
    </w:tbl>
    <w:p w:rsidR="00195CCE" w:rsidRDefault="00195CCE" w:rsidP="00C86B01">
      <w:pPr>
        <w:spacing w:after="0"/>
        <w:jc w:val="both"/>
        <w:rPr>
          <w:b/>
          <w:sz w:val="32"/>
          <w:szCs w:val="32"/>
        </w:rPr>
      </w:pPr>
    </w:p>
    <w:p w:rsidR="00D23BE9" w:rsidRDefault="0037229E" w:rsidP="00C86B01">
      <w:pPr>
        <w:spacing w:after="0"/>
        <w:jc w:val="both"/>
        <w:rPr>
          <w:b/>
          <w:sz w:val="32"/>
          <w:szCs w:val="32"/>
        </w:rPr>
      </w:pPr>
      <w:r w:rsidRPr="00C86B01">
        <w:rPr>
          <w:b/>
          <w:sz w:val="32"/>
          <w:szCs w:val="32"/>
        </w:rPr>
        <w:t>Additional Requirements for Ordination</w:t>
      </w:r>
      <w:r w:rsidR="00667CD9">
        <w:rPr>
          <w:b/>
          <w:sz w:val="32"/>
          <w:szCs w:val="32"/>
        </w:rPr>
        <w:t>/Consecration</w:t>
      </w:r>
      <w:r w:rsidRPr="00C86B01">
        <w:rPr>
          <w:b/>
          <w:sz w:val="32"/>
          <w:szCs w:val="32"/>
        </w:rPr>
        <w:t xml:space="preserve">: </w:t>
      </w:r>
    </w:p>
    <w:tbl>
      <w:tblPr>
        <w:tblStyle w:val="TableGrid"/>
        <w:tblW w:w="0" w:type="auto"/>
        <w:tblLook w:val="04A0" w:firstRow="1" w:lastRow="0" w:firstColumn="1" w:lastColumn="0" w:noHBand="0" w:noVBand="1"/>
      </w:tblPr>
      <w:tblGrid>
        <w:gridCol w:w="9926"/>
      </w:tblGrid>
      <w:tr w:rsidR="0037229E" w:rsidTr="00CF64A6">
        <w:trPr>
          <w:trHeight w:val="1094"/>
        </w:trPr>
        <w:tc>
          <w:tcPr>
            <w:tcW w:w="10152" w:type="dxa"/>
            <w:tcBorders>
              <w:bottom w:val="single" w:sz="4" w:space="0" w:color="auto"/>
            </w:tcBorders>
          </w:tcPr>
          <w:p w:rsidR="00C86B01" w:rsidRDefault="00C86B01" w:rsidP="00C86B01">
            <w:pPr>
              <w:pStyle w:val="ListParagraph"/>
              <w:ind w:left="360"/>
            </w:pPr>
          </w:p>
          <w:p w:rsidR="0037229E" w:rsidRDefault="0037229E" w:rsidP="0037229E">
            <w:pPr>
              <w:pStyle w:val="ListParagraph"/>
              <w:numPr>
                <w:ilvl w:val="0"/>
                <w:numId w:val="13"/>
              </w:numPr>
            </w:pPr>
            <w:r>
              <w:t>Engage in methodical scripture memorization.</w:t>
            </w:r>
          </w:p>
          <w:p w:rsidR="00A6028E" w:rsidRDefault="00A6028E" w:rsidP="00E269DE">
            <w:pPr>
              <w:pStyle w:val="ListParagraph"/>
              <w:numPr>
                <w:ilvl w:val="0"/>
                <w:numId w:val="13"/>
              </w:numPr>
            </w:pPr>
            <w:r>
              <w:t xml:space="preserve">In the second year of the ordination process the candidate shall be required to take an online assessment called Leading from Your Strengths.  This assessment can be found at </w:t>
            </w:r>
            <w:hyperlink r:id="rId18" w:history="1">
              <w:r w:rsidR="00E269DE" w:rsidRPr="002F534B">
                <w:rPr>
                  <w:rStyle w:val="Hyperlink"/>
                </w:rPr>
                <w:t>http://www.ministryinsights.com/leaders/leading-from-your-strengths-profile/</w:t>
              </w:r>
            </w:hyperlink>
            <w:r w:rsidR="00E269DE">
              <w:t xml:space="preserve">.  </w:t>
            </w:r>
            <w:r>
              <w:t xml:space="preserve">There is some expense for this and it is the candidate’s responsibility.  Assessment results are to be shared and discussed with the candidate’s mentor and a copy should also be forwarded to the district office.  </w:t>
            </w:r>
          </w:p>
          <w:p w:rsidR="00616EAA" w:rsidRDefault="00616EAA" w:rsidP="0037229E">
            <w:pPr>
              <w:pStyle w:val="ListParagraph"/>
              <w:numPr>
                <w:ilvl w:val="0"/>
                <w:numId w:val="13"/>
              </w:numPr>
            </w:pPr>
            <w:r>
              <w:t>Serve acceptably for at least two years in The Christian and Missionary Alliance.</w:t>
            </w:r>
          </w:p>
          <w:p w:rsidR="0037229E" w:rsidRDefault="0037229E" w:rsidP="0037229E">
            <w:pPr>
              <w:pStyle w:val="ListParagraph"/>
              <w:numPr>
                <w:ilvl w:val="0"/>
                <w:numId w:val="13"/>
              </w:numPr>
            </w:pPr>
            <w:r>
              <w:t>Meet regularly with the ordination/consecration mentor (at least nine times each year</w:t>
            </w:r>
            <w:r w:rsidR="00A341A6">
              <w:t>)</w:t>
            </w:r>
            <w:r>
              <w:t xml:space="preserve">. </w:t>
            </w:r>
            <w:r w:rsidR="00A341A6">
              <w:t xml:space="preserve"> </w:t>
            </w:r>
            <w:r>
              <w:t>Their spouse should attend at least one of these meetings.</w:t>
            </w:r>
          </w:p>
          <w:p w:rsidR="0037229E" w:rsidRDefault="00B23FB4" w:rsidP="0037229E">
            <w:pPr>
              <w:pStyle w:val="ListParagraph"/>
              <w:numPr>
                <w:ilvl w:val="0"/>
                <w:numId w:val="13"/>
              </w:numPr>
            </w:pPr>
            <w:r>
              <w:t>The candidate shall invite the mentor to their home for one of their meetings</w:t>
            </w:r>
            <w:r w:rsidR="006A7018">
              <w:t xml:space="preserve">. </w:t>
            </w:r>
          </w:p>
          <w:p w:rsidR="006A7018" w:rsidRDefault="006A7018" w:rsidP="0037229E">
            <w:pPr>
              <w:pStyle w:val="ListParagraph"/>
              <w:numPr>
                <w:ilvl w:val="0"/>
                <w:numId w:val="13"/>
              </w:numPr>
            </w:pPr>
            <w:r>
              <w:t>Possibly meet in the home of the mentor.</w:t>
            </w:r>
          </w:p>
          <w:p w:rsidR="00C86B01" w:rsidRDefault="00C86B01" w:rsidP="00C86B01">
            <w:pPr>
              <w:pStyle w:val="ListParagraph"/>
              <w:ind w:left="360"/>
            </w:pPr>
          </w:p>
        </w:tc>
      </w:tr>
    </w:tbl>
    <w:p w:rsidR="00C958CA" w:rsidRDefault="00C958CA" w:rsidP="00C86B01">
      <w:pPr>
        <w:spacing w:after="0"/>
        <w:jc w:val="both"/>
        <w:rPr>
          <w:b/>
          <w:sz w:val="32"/>
          <w:szCs w:val="32"/>
        </w:rPr>
      </w:pPr>
    </w:p>
    <w:p w:rsidR="00A6028E" w:rsidRPr="00C86B01" w:rsidRDefault="00A6028E" w:rsidP="00C86B01">
      <w:pPr>
        <w:spacing w:after="0"/>
        <w:jc w:val="both"/>
        <w:rPr>
          <w:b/>
          <w:sz w:val="32"/>
          <w:szCs w:val="32"/>
        </w:rPr>
      </w:pPr>
      <w:r w:rsidRPr="00C86B01">
        <w:rPr>
          <w:b/>
          <w:sz w:val="32"/>
          <w:szCs w:val="32"/>
        </w:rPr>
        <w:t>Examination for Ordination</w:t>
      </w:r>
      <w:r w:rsidR="006A7018">
        <w:rPr>
          <w:b/>
          <w:sz w:val="32"/>
          <w:szCs w:val="32"/>
        </w:rPr>
        <w:t>/Consecration</w:t>
      </w:r>
      <w:r w:rsidRPr="00C86B01">
        <w:rPr>
          <w:b/>
          <w:sz w:val="32"/>
          <w:szCs w:val="32"/>
        </w:rPr>
        <w:t>:</w:t>
      </w:r>
    </w:p>
    <w:tbl>
      <w:tblPr>
        <w:tblStyle w:val="TableGrid"/>
        <w:tblW w:w="0" w:type="auto"/>
        <w:tblLook w:val="04A0" w:firstRow="1" w:lastRow="0" w:firstColumn="1" w:lastColumn="0" w:noHBand="0" w:noVBand="1"/>
      </w:tblPr>
      <w:tblGrid>
        <w:gridCol w:w="9926"/>
      </w:tblGrid>
      <w:tr w:rsidR="00A6028E" w:rsidTr="00A6028E">
        <w:tc>
          <w:tcPr>
            <w:tcW w:w="10152" w:type="dxa"/>
          </w:tcPr>
          <w:p w:rsidR="00C86B01" w:rsidRDefault="00C86B01" w:rsidP="00DB1A3F"/>
          <w:p w:rsidR="00A6028E" w:rsidRDefault="00A6028E" w:rsidP="00E23877">
            <w:pPr>
              <w:jc w:val="both"/>
            </w:pPr>
            <w:r>
              <w:t xml:space="preserve">Upon completion of the above requirements, </w:t>
            </w:r>
            <w:r w:rsidR="00EC2967">
              <w:t xml:space="preserve">after </w:t>
            </w:r>
            <w:r w:rsidR="006A7018">
              <w:t>submitting all 18 reports</w:t>
            </w:r>
            <w:r w:rsidR="00EC2967">
              <w:t xml:space="preserve"> and with</w:t>
            </w:r>
            <w:r>
              <w:t xml:space="preserve"> the recommendation of the elders of their church that they be ordained/consecrated, the </w:t>
            </w:r>
            <w:r w:rsidR="00DB1A3F">
              <w:t>candidate</w:t>
            </w:r>
            <w:r>
              <w:t xml:space="preserve"> shall take both a written </w:t>
            </w:r>
            <w:r w:rsidR="00EC2967">
              <w:t>and oral</w:t>
            </w:r>
            <w:r>
              <w:t xml:space="preserve"> examination.  Upon successful completion of these examinations they shall qualify for ordination/consecration in the Central District of the Christian and Missionary Alliance.</w:t>
            </w:r>
          </w:p>
          <w:p w:rsidR="00862E96" w:rsidRDefault="00862E96" w:rsidP="00E23877">
            <w:pPr>
              <w:jc w:val="both"/>
            </w:pPr>
          </w:p>
          <w:p w:rsidR="00862E96" w:rsidRDefault="00862E96" w:rsidP="00E23877">
            <w:pPr>
              <w:jc w:val="both"/>
            </w:pPr>
            <w:r>
              <w:t>Important Note:  Anyone who needs an extension past the date originally agreed upon for Ordination/Consecration must request approval for such extension from Jeffrey Miller, Central District Superintendent.</w:t>
            </w:r>
          </w:p>
          <w:p w:rsidR="00C86B01" w:rsidRDefault="00C86B01" w:rsidP="00DB1A3F">
            <w:pPr>
              <w:rPr>
                <w:b/>
                <w:sz w:val="24"/>
                <w:szCs w:val="24"/>
                <w:u w:val="double"/>
              </w:rPr>
            </w:pPr>
          </w:p>
        </w:tc>
      </w:tr>
    </w:tbl>
    <w:p w:rsidR="00A6028E" w:rsidRPr="00DB1A3F" w:rsidRDefault="00A6028E" w:rsidP="00A6028E">
      <w:pPr>
        <w:spacing w:after="120"/>
        <w:rPr>
          <w:b/>
          <w:sz w:val="16"/>
          <w:szCs w:val="16"/>
          <w:u w:val="double"/>
        </w:rPr>
      </w:pPr>
    </w:p>
    <w:p w:rsidR="002F1E68" w:rsidRDefault="00EF4B49" w:rsidP="00262D45">
      <w:r>
        <w:fldChar w:fldCharType="begin">
          <w:ffData>
            <w:name w:val="Text22"/>
            <w:enabled/>
            <w:calcOnExit w:val="0"/>
            <w:textInput/>
          </w:ffData>
        </w:fldChar>
      </w:r>
      <w:bookmarkStart w:id="1"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rsidR="00E23877" w:rsidRDefault="00E23877" w:rsidP="00262D45"/>
    <w:p w:rsidR="00AB5105" w:rsidRDefault="00AB5105" w:rsidP="00262D45"/>
    <w:p w:rsidR="00AB5105" w:rsidRDefault="00AB5105" w:rsidP="00262D45"/>
    <w:p w:rsidR="00AB5105" w:rsidRDefault="00AB5105" w:rsidP="00262D45"/>
    <w:p w:rsidR="00AB5105" w:rsidRDefault="00AB5105" w:rsidP="00262D45"/>
    <w:p w:rsidR="00C11EEB" w:rsidRDefault="00C11EEB" w:rsidP="00262D45">
      <w:pPr>
        <w:rPr>
          <w:b/>
          <w:sz w:val="28"/>
          <w:szCs w:val="28"/>
        </w:rPr>
      </w:pPr>
    </w:p>
    <w:p w:rsidR="001779D7" w:rsidRDefault="001779D7" w:rsidP="00262D45">
      <w:pPr>
        <w:rPr>
          <w:b/>
          <w:sz w:val="28"/>
          <w:szCs w:val="28"/>
        </w:rPr>
      </w:pPr>
    </w:p>
    <w:p w:rsidR="0012608F" w:rsidRPr="00A374F5" w:rsidRDefault="00C16AEC" w:rsidP="00CC10E8">
      <w:r>
        <w:tab/>
      </w:r>
    </w:p>
    <w:sectPr w:rsidR="0012608F" w:rsidRPr="00A374F5" w:rsidSect="00822215">
      <w:footerReference w:type="default" r:id="rId19"/>
      <w:pgSz w:w="12240" w:h="15840"/>
      <w:pgMar w:top="576" w:right="1152" w:bottom="576" w:left="1152" w:header="144"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7A" w:rsidRDefault="00DD597A" w:rsidP="00822215">
      <w:pPr>
        <w:spacing w:after="0" w:line="240" w:lineRule="auto"/>
      </w:pPr>
      <w:r>
        <w:separator/>
      </w:r>
    </w:p>
  </w:endnote>
  <w:endnote w:type="continuationSeparator" w:id="0">
    <w:p w:rsidR="00DD597A" w:rsidRDefault="00DD597A" w:rsidP="00822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113594"/>
      <w:docPartObj>
        <w:docPartGallery w:val="Page Numbers (Bottom of Page)"/>
        <w:docPartUnique/>
      </w:docPartObj>
    </w:sdtPr>
    <w:sdtEndPr>
      <w:rPr>
        <w:noProof/>
      </w:rPr>
    </w:sdtEndPr>
    <w:sdtContent>
      <w:p w:rsidR="00A374F5" w:rsidRDefault="00A374F5">
        <w:pPr>
          <w:pStyle w:val="Footer"/>
          <w:jc w:val="center"/>
        </w:pPr>
        <w:r>
          <w:fldChar w:fldCharType="begin"/>
        </w:r>
        <w:r>
          <w:instrText xml:space="preserve"> PAGE   \* MERGEFORMAT </w:instrText>
        </w:r>
        <w:r>
          <w:fldChar w:fldCharType="separate"/>
        </w:r>
        <w:r w:rsidR="00AB3B5B">
          <w:rPr>
            <w:noProof/>
          </w:rPr>
          <w:t>2</w:t>
        </w:r>
        <w:r>
          <w:rPr>
            <w:noProof/>
          </w:rPr>
          <w:fldChar w:fldCharType="end"/>
        </w:r>
      </w:p>
    </w:sdtContent>
  </w:sdt>
  <w:p w:rsidR="00A374F5" w:rsidRDefault="00A374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7A" w:rsidRDefault="00DD597A" w:rsidP="00822215">
      <w:pPr>
        <w:spacing w:after="0" w:line="240" w:lineRule="auto"/>
      </w:pPr>
      <w:r>
        <w:separator/>
      </w:r>
    </w:p>
  </w:footnote>
  <w:footnote w:type="continuationSeparator" w:id="0">
    <w:p w:rsidR="00DD597A" w:rsidRDefault="00DD597A" w:rsidP="008222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224"/>
    <w:multiLevelType w:val="hybridMultilevel"/>
    <w:tmpl w:val="D23E1DDC"/>
    <w:lvl w:ilvl="0" w:tplc="2A4E47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743E81"/>
    <w:multiLevelType w:val="hybridMultilevel"/>
    <w:tmpl w:val="1400B6CA"/>
    <w:lvl w:ilvl="0" w:tplc="420415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FE31F9"/>
    <w:multiLevelType w:val="hybridMultilevel"/>
    <w:tmpl w:val="8B1AFC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99D64E9"/>
    <w:multiLevelType w:val="hybridMultilevel"/>
    <w:tmpl w:val="47666CAC"/>
    <w:lvl w:ilvl="0" w:tplc="942A9A28">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7B07C3"/>
    <w:multiLevelType w:val="hybridMultilevel"/>
    <w:tmpl w:val="0B4EFADC"/>
    <w:lvl w:ilvl="0" w:tplc="420415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30E56"/>
    <w:multiLevelType w:val="hybridMultilevel"/>
    <w:tmpl w:val="5876FCAA"/>
    <w:lvl w:ilvl="0" w:tplc="420415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2837E8"/>
    <w:multiLevelType w:val="hybridMultilevel"/>
    <w:tmpl w:val="EA82226C"/>
    <w:lvl w:ilvl="0" w:tplc="420415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3177F7"/>
    <w:multiLevelType w:val="hybridMultilevel"/>
    <w:tmpl w:val="8354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F72DF"/>
    <w:multiLevelType w:val="hybridMultilevel"/>
    <w:tmpl w:val="30E2B6F2"/>
    <w:lvl w:ilvl="0" w:tplc="420415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59343D"/>
    <w:multiLevelType w:val="hybridMultilevel"/>
    <w:tmpl w:val="A2BEC7E4"/>
    <w:lvl w:ilvl="0" w:tplc="420415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341327"/>
    <w:multiLevelType w:val="hybridMultilevel"/>
    <w:tmpl w:val="DA82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D47751"/>
    <w:multiLevelType w:val="hybridMultilevel"/>
    <w:tmpl w:val="600AD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A14A7C"/>
    <w:multiLevelType w:val="hybridMultilevel"/>
    <w:tmpl w:val="7C961AF6"/>
    <w:lvl w:ilvl="0" w:tplc="420415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C446B3"/>
    <w:multiLevelType w:val="hybridMultilevel"/>
    <w:tmpl w:val="1F10FE80"/>
    <w:lvl w:ilvl="0" w:tplc="420415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7945D3"/>
    <w:multiLevelType w:val="hybridMultilevel"/>
    <w:tmpl w:val="C442D0F8"/>
    <w:lvl w:ilvl="0" w:tplc="420415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6E16B9"/>
    <w:multiLevelType w:val="hybridMultilevel"/>
    <w:tmpl w:val="C0783DCA"/>
    <w:lvl w:ilvl="0" w:tplc="42041530">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2FD2AB9"/>
    <w:multiLevelType w:val="hybridMultilevel"/>
    <w:tmpl w:val="058287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6"/>
  </w:num>
  <w:num w:numId="4">
    <w:abstractNumId w:val="5"/>
  </w:num>
  <w:num w:numId="5">
    <w:abstractNumId w:val="8"/>
  </w:num>
  <w:num w:numId="6">
    <w:abstractNumId w:val="9"/>
  </w:num>
  <w:num w:numId="7">
    <w:abstractNumId w:val="4"/>
  </w:num>
  <w:num w:numId="8">
    <w:abstractNumId w:val="1"/>
  </w:num>
  <w:num w:numId="9">
    <w:abstractNumId w:val="12"/>
  </w:num>
  <w:num w:numId="10">
    <w:abstractNumId w:val="15"/>
  </w:num>
  <w:num w:numId="11">
    <w:abstractNumId w:val="13"/>
  </w:num>
  <w:num w:numId="12">
    <w:abstractNumId w:val="0"/>
  </w:num>
  <w:num w:numId="13">
    <w:abstractNumId w:val="16"/>
  </w:num>
  <w:num w:numId="14">
    <w:abstractNumId w:val="7"/>
  </w:num>
  <w:num w:numId="15">
    <w:abstractNumId w:val="11"/>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doNotShadeFormData/>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4EF"/>
    <w:rsid w:val="0000653A"/>
    <w:rsid w:val="00007F4B"/>
    <w:rsid w:val="00016F3A"/>
    <w:rsid w:val="00046F18"/>
    <w:rsid w:val="000505D6"/>
    <w:rsid w:val="00054E85"/>
    <w:rsid w:val="00061200"/>
    <w:rsid w:val="0009221C"/>
    <w:rsid w:val="000B793B"/>
    <w:rsid w:val="000E71BA"/>
    <w:rsid w:val="000F039D"/>
    <w:rsid w:val="000F5324"/>
    <w:rsid w:val="00100610"/>
    <w:rsid w:val="00104C26"/>
    <w:rsid w:val="00125D9C"/>
    <w:rsid w:val="0012608F"/>
    <w:rsid w:val="00136179"/>
    <w:rsid w:val="00143C65"/>
    <w:rsid w:val="001442BD"/>
    <w:rsid w:val="00155735"/>
    <w:rsid w:val="00157150"/>
    <w:rsid w:val="001779B3"/>
    <w:rsid w:val="001779D7"/>
    <w:rsid w:val="00195CCE"/>
    <w:rsid w:val="001A5230"/>
    <w:rsid w:val="001E448A"/>
    <w:rsid w:val="001F2688"/>
    <w:rsid w:val="001F4633"/>
    <w:rsid w:val="002258B0"/>
    <w:rsid w:val="00237C5B"/>
    <w:rsid w:val="002466B6"/>
    <w:rsid w:val="002625C3"/>
    <w:rsid w:val="00262D45"/>
    <w:rsid w:val="002C5C42"/>
    <w:rsid w:val="002F1E68"/>
    <w:rsid w:val="002F5F0C"/>
    <w:rsid w:val="00300AE2"/>
    <w:rsid w:val="003012B0"/>
    <w:rsid w:val="003215FF"/>
    <w:rsid w:val="00331F93"/>
    <w:rsid w:val="003422C3"/>
    <w:rsid w:val="0034534C"/>
    <w:rsid w:val="00362E03"/>
    <w:rsid w:val="0036766E"/>
    <w:rsid w:val="0037229E"/>
    <w:rsid w:val="003B6CE8"/>
    <w:rsid w:val="003E02A6"/>
    <w:rsid w:val="00401E62"/>
    <w:rsid w:val="004059A4"/>
    <w:rsid w:val="00460E56"/>
    <w:rsid w:val="004711BF"/>
    <w:rsid w:val="0049228A"/>
    <w:rsid w:val="004A40A1"/>
    <w:rsid w:val="004A4BAB"/>
    <w:rsid w:val="004B0725"/>
    <w:rsid w:val="004B292B"/>
    <w:rsid w:val="004B58C4"/>
    <w:rsid w:val="004D2909"/>
    <w:rsid w:val="00503B8A"/>
    <w:rsid w:val="005078EC"/>
    <w:rsid w:val="00513E9F"/>
    <w:rsid w:val="00513F27"/>
    <w:rsid w:val="00520525"/>
    <w:rsid w:val="005338A3"/>
    <w:rsid w:val="00553B6F"/>
    <w:rsid w:val="0059119A"/>
    <w:rsid w:val="005A7553"/>
    <w:rsid w:val="005A7B69"/>
    <w:rsid w:val="005C7ADC"/>
    <w:rsid w:val="005D1C4D"/>
    <w:rsid w:val="005F2288"/>
    <w:rsid w:val="00615E7A"/>
    <w:rsid w:val="00616EAA"/>
    <w:rsid w:val="00632790"/>
    <w:rsid w:val="00667CD9"/>
    <w:rsid w:val="00682583"/>
    <w:rsid w:val="006A2728"/>
    <w:rsid w:val="006A6E50"/>
    <w:rsid w:val="006A7018"/>
    <w:rsid w:val="006B6CE5"/>
    <w:rsid w:val="006C7FCA"/>
    <w:rsid w:val="00716E86"/>
    <w:rsid w:val="007255C6"/>
    <w:rsid w:val="0073472A"/>
    <w:rsid w:val="007402C0"/>
    <w:rsid w:val="007529FF"/>
    <w:rsid w:val="00782402"/>
    <w:rsid w:val="007923C7"/>
    <w:rsid w:val="00793FDD"/>
    <w:rsid w:val="007A4AAF"/>
    <w:rsid w:val="007A62D6"/>
    <w:rsid w:val="007F6758"/>
    <w:rsid w:val="00804907"/>
    <w:rsid w:val="00806860"/>
    <w:rsid w:val="00822215"/>
    <w:rsid w:val="008257C3"/>
    <w:rsid w:val="00831215"/>
    <w:rsid w:val="008328D8"/>
    <w:rsid w:val="00843F2A"/>
    <w:rsid w:val="00862E96"/>
    <w:rsid w:val="00893C33"/>
    <w:rsid w:val="008A26D1"/>
    <w:rsid w:val="008A2954"/>
    <w:rsid w:val="008A5D9C"/>
    <w:rsid w:val="008B65F2"/>
    <w:rsid w:val="008C7FE5"/>
    <w:rsid w:val="008D72C2"/>
    <w:rsid w:val="008E7E25"/>
    <w:rsid w:val="009033FC"/>
    <w:rsid w:val="00904443"/>
    <w:rsid w:val="00926B05"/>
    <w:rsid w:val="00942E3B"/>
    <w:rsid w:val="00943926"/>
    <w:rsid w:val="009624EF"/>
    <w:rsid w:val="009849EB"/>
    <w:rsid w:val="009A4581"/>
    <w:rsid w:val="00A011CD"/>
    <w:rsid w:val="00A1053C"/>
    <w:rsid w:val="00A32823"/>
    <w:rsid w:val="00A341A6"/>
    <w:rsid w:val="00A374F5"/>
    <w:rsid w:val="00A47C3D"/>
    <w:rsid w:val="00A57BE6"/>
    <w:rsid w:val="00A6028E"/>
    <w:rsid w:val="00A64DCC"/>
    <w:rsid w:val="00A7495B"/>
    <w:rsid w:val="00A818B9"/>
    <w:rsid w:val="00A87114"/>
    <w:rsid w:val="00A97070"/>
    <w:rsid w:val="00AB3B5B"/>
    <w:rsid w:val="00AB5105"/>
    <w:rsid w:val="00AB7264"/>
    <w:rsid w:val="00AD3189"/>
    <w:rsid w:val="00AE6B52"/>
    <w:rsid w:val="00AE7FD4"/>
    <w:rsid w:val="00B1356E"/>
    <w:rsid w:val="00B23FB4"/>
    <w:rsid w:val="00B90D0E"/>
    <w:rsid w:val="00B92E56"/>
    <w:rsid w:val="00B94E70"/>
    <w:rsid w:val="00B95FEC"/>
    <w:rsid w:val="00BD0055"/>
    <w:rsid w:val="00C02E36"/>
    <w:rsid w:val="00C11EEB"/>
    <w:rsid w:val="00C16115"/>
    <w:rsid w:val="00C16383"/>
    <w:rsid w:val="00C16AEC"/>
    <w:rsid w:val="00C4435E"/>
    <w:rsid w:val="00C50ED1"/>
    <w:rsid w:val="00C86B01"/>
    <w:rsid w:val="00C958CA"/>
    <w:rsid w:val="00C96DF1"/>
    <w:rsid w:val="00CA0A8A"/>
    <w:rsid w:val="00CA1C6F"/>
    <w:rsid w:val="00CC10E8"/>
    <w:rsid w:val="00CD4D39"/>
    <w:rsid w:val="00CF64A6"/>
    <w:rsid w:val="00D01185"/>
    <w:rsid w:val="00D06615"/>
    <w:rsid w:val="00D23BE9"/>
    <w:rsid w:val="00D27443"/>
    <w:rsid w:val="00D7024C"/>
    <w:rsid w:val="00D93C59"/>
    <w:rsid w:val="00D93D74"/>
    <w:rsid w:val="00DB1A3F"/>
    <w:rsid w:val="00DC0147"/>
    <w:rsid w:val="00DC6C90"/>
    <w:rsid w:val="00DD597A"/>
    <w:rsid w:val="00DE44C0"/>
    <w:rsid w:val="00E13EC5"/>
    <w:rsid w:val="00E23877"/>
    <w:rsid w:val="00E269DE"/>
    <w:rsid w:val="00E30BCF"/>
    <w:rsid w:val="00E32248"/>
    <w:rsid w:val="00E437F1"/>
    <w:rsid w:val="00E44612"/>
    <w:rsid w:val="00E45AC4"/>
    <w:rsid w:val="00E47AEC"/>
    <w:rsid w:val="00E533F1"/>
    <w:rsid w:val="00E70D00"/>
    <w:rsid w:val="00E77029"/>
    <w:rsid w:val="00E95595"/>
    <w:rsid w:val="00EB68F0"/>
    <w:rsid w:val="00EC2967"/>
    <w:rsid w:val="00ED1B55"/>
    <w:rsid w:val="00EF4B49"/>
    <w:rsid w:val="00F00A9D"/>
    <w:rsid w:val="00F0759A"/>
    <w:rsid w:val="00F32A90"/>
    <w:rsid w:val="00F3430E"/>
    <w:rsid w:val="00F652C8"/>
    <w:rsid w:val="00F769CB"/>
    <w:rsid w:val="00F87FC8"/>
    <w:rsid w:val="00FA39F0"/>
    <w:rsid w:val="00FB6184"/>
    <w:rsid w:val="00FC304E"/>
    <w:rsid w:val="00FC438C"/>
    <w:rsid w:val="00FF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E96352"/>
  <w15:docId w15:val="{BACF6599-E975-45EB-8306-FC3D6EA89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52C8"/>
    <w:pPr>
      <w:ind w:left="720"/>
      <w:contextualSpacing/>
    </w:pPr>
  </w:style>
  <w:style w:type="character" w:styleId="Hyperlink">
    <w:name w:val="Hyperlink"/>
    <w:basedOn w:val="DefaultParagraphFont"/>
    <w:uiPriority w:val="99"/>
    <w:unhideWhenUsed/>
    <w:rsid w:val="00893C33"/>
    <w:rPr>
      <w:color w:val="0000FF" w:themeColor="hyperlink"/>
      <w:u w:val="single"/>
    </w:rPr>
  </w:style>
  <w:style w:type="table" w:styleId="TableGrid">
    <w:name w:val="Table Grid"/>
    <w:basedOn w:val="TableNormal"/>
    <w:uiPriority w:val="59"/>
    <w:rsid w:val="00893C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53B6F"/>
    <w:rPr>
      <w:color w:val="800080" w:themeColor="followedHyperlink"/>
      <w:u w:val="single"/>
    </w:rPr>
  </w:style>
  <w:style w:type="paragraph" w:styleId="Header">
    <w:name w:val="header"/>
    <w:basedOn w:val="Normal"/>
    <w:link w:val="HeaderChar"/>
    <w:uiPriority w:val="99"/>
    <w:unhideWhenUsed/>
    <w:rsid w:val="00822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2215"/>
  </w:style>
  <w:style w:type="paragraph" w:styleId="Footer">
    <w:name w:val="footer"/>
    <w:basedOn w:val="Normal"/>
    <w:link w:val="FooterChar"/>
    <w:uiPriority w:val="99"/>
    <w:unhideWhenUsed/>
    <w:rsid w:val="00822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22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dcma.org/polity" TargetMode="External"/><Relationship Id="rId13" Type="http://schemas.openxmlformats.org/officeDocument/2006/relationships/hyperlink" Target="mailto:Dturner@nlifecma.org" TargetMode="External"/><Relationship Id="rId18" Type="http://schemas.openxmlformats.org/officeDocument/2006/relationships/hyperlink" Target="http://www.ministryinsights.com/leaders/leading-from-your-strengths-profile/"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art_candi@yahoo.com" TargetMode="External"/><Relationship Id="rId17" Type="http://schemas.openxmlformats.org/officeDocument/2006/relationships/hyperlink" Target="http://www.perspectives.org" TargetMode="External"/><Relationship Id="rId2" Type="http://schemas.openxmlformats.org/officeDocument/2006/relationships/numbering" Target="numbering.xml"/><Relationship Id="rId16" Type="http://schemas.openxmlformats.org/officeDocument/2006/relationships/hyperlink" Target="http://www.cmalliance.org/resources/church/strategies-in-mis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jackbohman@yahoo.com" TargetMode="External"/><Relationship Id="rId5" Type="http://schemas.openxmlformats.org/officeDocument/2006/relationships/webSettings" Target="webSettings.xml"/><Relationship Id="rId15" Type="http://schemas.openxmlformats.org/officeDocument/2006/relationships/hyperlink" Target="mailto:mikevernstine@aol.com" TargetMode="External"/><Relationship Id="rId10" Type="http://schemas.openxmlformats.org/officeDocument/2006/relationships/hyperlink" Target="mailto:mjackbohman@yahoo.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wl.english.purdue.edu" TargetMode="External"/><Relationship Id="rId14" Type="http://schemas.openxmlformats.org/officeDocument/2006/relationships/hyperlink" Target="mailto:dan@restorationamher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1569D-9A74-4312-BC3D-DCCFED6B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Hallis</dc:creator>
  <cp:lastModifiedBy>Valarie Boscaljon</cp:lastModifiedBy>
  <cp:revision>2</cp:revision>
  <cp:lastPrinted>2018-03-22T14:28:00Z</cp:lastPrinted>
  <dcterms:created xsi:type="dcterms:W3CDTF">2018-08-20T13:26:00Z</dcterms:created>
  <dcterms:modified xsi:type="dcterms:W3CDTF">2018-08-20T13:26:00Z</dcterms:modified>
</cp:coreProperties>
</file>